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7B17" w14:textId="416E566A" w:rsidR="00D95361" w:rsidRPr="00B01192" w:rsidRDefault="008437D5" w:rsidP="00D95361">
      <w:pPr>
        <w:rPr>
          <w:sz w:val="24"/>
          <w:szCs w:val="24"/>
        </w:rPr>
      </w:pPr>
      <w:r w:rsidRPr="00B01192">
        <w:rPr>
          <w:noProof/>
          <w:lang w:val="en-GB" w:eastAsia="en-GB"/>
        </w:rPr>
        <mc:AlternateContent>
          <mc:Choice Requires="wps">
            <w:drawing>
              <wp:anchor distT="0" distB="0" distL="114300" distR="114300" simplePos="0" relativeHeight="251656192" behindDoc="0" locked="0" layoutInCell="1" allowOverlap="1" wp14:anchorId="71D2ACAC" wp14:editId="5E0A3963">
                <wp:simplePos x="0" y="0"/>
                <wp:positionH relativeFrom="column">
                  <wp:posOffset>-783590</wp:posOffset>
                </wp:positionH>
                <wp:positionV relativeFrom="paragraph">
                  <wp:posOffset>6069330</wp:posOffset>
                </wp:positionV>
                <wp:extent cx="4807839" cy="1171575"/>
                <wp:effectExtent l="0" t="0" r="12065" b="28575"/>
                <wp:wrapNone/>
                <wp:docPr id="12" name="Text Box 12"/>
                <wp:cNvGraphicFramePr/>
                <a:graphic xmlns:a="http://schemas.openxmlformats.org/drawingml/2006/main">
                  <a:graphicData uri="http://schemas.microsoft.com/office/word/2010/wordprocessingShape">
                    <wps:wsp>
                      <wps:cNvSpPr txBox="1"/>
                      <wps:spPr>
                        <a:xfrm>
                          <a:off x="0" y="0"/>
                          <a:ext cx="4807839" cy="11715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id="1">
                        <w:txbxContent>
                          <w:p w14:paraId="6D134C9D" w14:textId="3322AD3F" w:rsidR="00A97622" w:rsidRPr="009A64FC" w:rsidRDefault="00594509" w:rsidP="009A64FC">
                            <w:pPr>
                              <w:pStyle w:val="Heading1"/>
                            </w:pPr>
                            <w:r>
                              <w:t xml:space="preserve">COVID-19 </w:t>
                            </w:r>
                            <w:r w:rsidR="00707F21">
                              <w:t xml:space="preserve">Media </w:t>
                            </w:r>
                            <w:r w:rsidR="00BB1D17">
                              <w:t>Survival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2ACAC" id="_x0000_t202" coordsize="21600,21600" o:spt="202" path="m,l,21600r21600,l21600,xe">
                <v:stroke joinstyle="miter"/>
                <v:path gradientshapeok="t" o:connecttype="rect"/>
              </v:shapetype>
              <v:shape id="Text Box 12" o:spid="_x0000_s1026" type="#_x0000_t202" style="position:absolute;margin-left:-61.7pt;margin-top:477.9pt;width:378.55pt;height:9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" filled="f" strokecolor="white [3212]" strokeweight=".5pt">
                <v:textbox style="mso-next-textbox:#Text Box 1">
                  <w:txbxContent>
                    <w:p w14:paraId="6D134C9D" w14:textId="3322AD3F" w:rsidR="00A97622" w:rsidRPr="009A64FC" w:rsidRDefault="00594509" w:rsidP="009A64FC">
                      <w:pPr>
                        <w:pStyle w:val="Heading1"/>
                      </w:pPr>
                      <w:r>
                        <w:t xml:space="preserve">COVID-19 </w:t>
                      </w:r>
                      <w:r w:rsidR="00707F21">
                        <w:t xml:space="preserve">Media </w:t>
                      </w:r>
                      <w:r w:rsidR="00BB1D17">
                        <w:t>Survival Toolkit</w:t>
                      </w:r>
                    </w:p>
                  </w:txbxContent>
                </v:textbox>
              </v:shape>
            </w:pict>
          </mc:Fallback>
        </mc:AlternateContent>
      </w:r>
      <w:r w:rsidRPr="00B01192">
        <w:rPr>
          <w:noProof/>
          <w:lang w:val="en-GB" w:eastAsia="en-GB"/>
        </w:rPr>
        <mc:AlternateContent>
          <mc:Choice Requires="wps">
            <w:drawing>
              <wp:anchor distT="0" distB="0" distL="114300" distR="114300" simplePos="0" relativeHeight="251657216" behindDoc="0" locked="0" layoutInCell="1" allowOverlap="1" wp14:anchorId="702901C3" wp14:editId="6D134F27">
                <wp:simplePos x="0" y="0"/>
                <wp:positionH relativeFrom="column">
                  <wp:posOffset>2420620</wp:posOffset>
                </wp:positionH>
                <wp:positionV relativeFrom="paragraph">
                  <wp:posOffset>6529070</wp:posOffset>
                </wp:positionV>
                <wp:extent cx="457200" cy="114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901C3" id="Text Box 1" o:spid="_x0000_s1027" type="#_x0000_t202" style="position:absolute;margin-left:190.6pt;margin-top:514.1pt;width:36pt;height: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" filled="f" stroked="f">
                <v:textbox>
                  <w:txbxContent/>
                </v:textbox>
                <w10:wrap type="square"/>
              </v:shape>
            </w:pict>
          </mc:Fallback>
        </mc:AlternateContent>
      </w:r>
      <w:r w:rsidR="00A97622" w:rsidRPr="00B01192">
        <w:rPr>
          <w:noProof/>
          <w:lang w:val="en-GB" w:eastAsia="en-GB"/>
        </w:rPr>
        <w:drawing>
          <wp:anchor distT="0" distB="0" distL="114300" distR="114300" simplePos="0" relativeHeight="251655168" behindDoc="0" locked="0" layoutInCell="1" allowOverlap="1" wp14:anchorId="728AE856" wp14:editId="56002EF7">
            <wp:simplePos x="0" y="0"/>
            <wp:positionH relativeFrom="column">
              <wp:posOffset>-1097916</wp:posOffset>
            </wp:positionH>
            <wp:positionV relativeFrom="paragraph">
              <wp:posOffset>-2164339</wp:posOffset>
            </wp:positionV>
            <wp:extent cx="7563917" cy="10698892"/>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4648" cy="10699925"/>
                    </a:xfrm>
                    <a:prstGeom prst="rect">
                      <a:avLst/>
                    </a:prstGeom>
                  </pic:spPr>
                </pic:pic>
              </a:graphicData>
            </a:graphic>
            <wp14:sizeRelH relativeFrom="page">
              <wp14:pctWidth>0</wp14:pctWidth>
            </wp14:sizeRelH>
            <wp14:sizeRelV relativeFrom="page">
              <wp14:pctHeight>0</wp14:pctHeight>
            </wp14:sizeRelV>
          </wp:anchor>
        </w:drawing>
      </w:r>
      <w:r w:rsidRPr="00B01192">
        <w:rPr>
          <w:b/>
          <w:color w:val="FF3953"/>
          <w:sz w:val="80"/>
        </w:rPr>
        <w:t>v</w:t>
      </w:r>
      <w:r w:rsidR="00A97622" w:rsidRPr="00B01192">
        <w:rPr>
          <w:b/>
          <w:color w:val="FF3953"/>
          <w:sz w:val="80"/>
        </w:rPr>
        <w:br w:type="page"/>
      </w:r>
      <w:r w:rsidR="00D95361" w:rsidRPr="00B01192">
        <w:rPr>
          <w:b/>
          <w:bCs/>
          <w:color w:val="FF0000"/>
          <w:sz w:val="28"/>
          <w:szCs w:val="28"/>
        </w:rPr>
        <w:lastRenderedPageBreak/>
        <w:t>Communicating with your customers</w:t>
      </w:r>
    </w:p>
    <w:p w14:paraId="79ACD474" w14:textId="77777777" w:rsidR="00D95361" w:rsidRPr="00B01192" w:rsidRDefault="00D95361" w:rsidP="00D95361">
      <w:pPr>
        <w:rPr>
          <w:sz w:val="24"/>
          <w:szCs w:val="24"/>
        </w:rPr>
      </w:pPr>
      <w:r w:rsidRPr="00B01192">
        <w:rPr>
          <w:sz w:val="24"/>
          <w:szCs w:val="24"/>
        </w:rPr>
        <w:t>Make sure you put your customers minds at ease by being proactive with your communication.</w:t>
      </w:r>
    </w:p>
    <w:p w14:paraId="765F61B2" w14:textId="77777777" w:rsidR="00D95361" w:rsidRPr="00B01192" w:rsidRDefault="00D95361" w:rsidP="00D95361">
      <w:pPr>
        <w:pStyle w:val="ListParagraph"/>
        <w:numPr>
          <w:ilvl w:val="0"/>
          <w:numId w:val="45"/>
        </w:numPr>
        <w:spacing w:after="160" w:line="259" w:lineRule="auto"/>
        <w:contextualSpacing/>
        <w:rPr>
          <w:rFonts w:ascii="Century Gothic" w:hAnsi="Century Gothic"/>
          <w:sz w:val="24"/>
          <w:szCs w:val="24"/>
        </w:rPr>
      </w:pPr>
      <w:r w:rsidRPr="00B01192">
        <w:rPr>
          <w:rFonts w:ascii="Century Gothic" w:hAnsi="Century Gothic"/>
          <w:sz w:val="24"/>
          <w:szCs w:val="24"/>
        </w:rPr>
        <w:t>Put up a notice on your website and social channels. Use the template below as a guide</w:t>
      </w:r>
    </w:p>
    <w:p w14:paraId="4433D7BC" w14:textId="77777777" w:rsidR="00D95361" w:rsidRPr="00B01192" w:rsidRDefault="00D95361" w:rsidP="00D95361">
      <w:pPr>
        <w:pStyle w:val="ListParagraph"/>
        <w:numPr>
          <w:ilvl w:val="0"/>
          <w:numId w:val="45"/>
        </w:numPr>
        <w:spacing w:after="160" w:line="259" w:lineRule="auto"/>
        <w:contextualSpacing/>
        <w:rPr>
          <w:rFonts w:ascii="Century Gothic" w:hAnsi="Century Gothic"/>
          <w:sz w:val="24"/>
          <w:szCs w:val="24"/>
        </w:rPr>
      </w:pPr>
      <w:r w:rsidRPr="00B01192">
        <w:rPr>
          <w:rFonts w:ascii="Century Gothic" w:hAnsi="Century Gothic"/>
          <w:sz w:val="24"/>
          <w:szCs w:val="24"/>
        </w:rPr>
        <w:t>Have a customer database? Great – send all of your customers an email to let them know what measures you have taken</w:t>
      </w:r>
    </w:p>
    <w:p w14:paraId="4A54D882" w14:textId="77777777" w:rsidR="00D95361" w:rsidRPr="00B01192" w:rsidRDefault="00D95361" w:rsidP="00A4780F">
      <w:pPr>
        <w:spacing w:line="240" w:lineRule="auto"/>
        <w:rPr>
          <w:i/>
          <w:iCs/>
          <w:color w:val="FF0000"/>
          <w:sz w:val="24"/>
          <w:szCs w:val="24"/>
        </w:rPr>
      </w:pPr>
      <w:r w:rsidRPr="00B01192">
        <w:rPr>
          <w:i/>
          <w:iCs/>
          <w:color w:val="FF0000"/>
          <w:sz w:val="24"/>
          <w:szCs w:val="24"/>
        </w:rPr>
        <w:t>Social media / Email / Website communication template</w:t>
      </w:r>
    </w:p>
    <w:p w14:paraId="3402D5C2" w14:textId="5EEC3286" w:rsidR="00D95361" w:rsidRPr="00B01192" w:rsidRDefault="00A8706B" w:rsidP="00A4780F">
      <w:pPr>
        <w:spacing w:line="240" w:lineRule="auto"/>
        <w:ind w:left="720"/>
        <w:rPr>
          <w:sz w:val="24"/>
          <w:szCs w:val="24"/>
        </w:rPr>
      </w:pPr>
      <w:r w:rsidRPr="00B01192">
        <w:rPr>
          <w:sz w:val="24"/>
          <w:szCs w:val="24"/>
        </w:rPr>
        <w:t>“</w:t>
      </w:r>
      <w:r w:rsidR="00D95361" w:rsidRPr="00B01192">
        <w:rPr>
          <w:sz w:val="24"/>
          <w:szCs w:val="24"/>
        </w:rPr>
        <w:t>IMPORTANT UPDATE</w:t>
      </w:r>
    </w:p>
    <w:p w14:paraId="6BCF47D8" w14:textId="77777777" w:rsidR="00D95361" w:rsidRPr="00B01192" w:rsidRDefault="00D95361" w:rsidP="00A4780F">
      <w:pPr>
        <w:spacing w:line="240" w:lineRule="auto"/>
        <w:ind w:left="720"/>
        <w:rPr>
          <w:sz w:val="24"/>
          <w:szCs w:val="24"/>
        </w:rPr>
      </w:pPr>
      <w:r w:rsidRPr="00B01192">
        <w:rPr>
          <w:sz w:val="24"/>
          <w:szCs w:val="24"/>
        </w:rPr>
        <w:t>You may have heard in the news that a confirmed case of COVID-19 dined in our restaurant/café/bar on INSERT DATE.</w:t>
      </w:r>
    </w:p>
    <w:p w14:paraId="0A04178B" w14:textId="12D5B315" w:rsidR="00D95361" w:rsidRPr="00B01192" w:rsidRDefault="00D95361" w:rsidP="00A4780F">
      <w:pPr>
        <w:spacing w:line="240" w:lineRule="auto"/>
        <w:ind w:left="720"/>
        <w:rPr>
          <w:sz w:val="24"/>
          <w:szCs w:val="24"/>
        </w:rPr>
      </w:pPr>
      <w:r w:rsidRPr="00B01192">
        <w:rPr>
          <w:sz w:val="24"/>
          <w:szCs w:val="24"/>
        </w:rPr>
        <w:t xml:space="preserve">We were contacted by the </w:t>
      </w:r>
      <w:r w:rsidR="001A106A">
        <w:rPr>
          <w:sz w:val="24"/>
          <w:szCs w:val="24"/>
        </w:rPr>
        <w:t>M</w:t>
      </w:r>
      <w:r w:rsidRPr="00B01192">
        <w:rPr>
          <w:sz w:val="24"/>
          <w:szCs w:val="24"/>
        </w:rPr>
        <w:t xml:space="preserve">inistry of </w:t>
      </w:r>
      <w:r w:rsidR="001A106A">
        <w:rPr>
          <w:sz w:val="24"/>
          <w:szCs w:val="24"/>
        </w:rPr>
        <w:t>H</w:t>
      </w:r>
      <w:r w:rsidRPr="00B01192">
        <w:rPr>
          <w:sz w:val="24"/>
          <w:szCs w:val="24"/>
        </w:rPr>
        <w:t xml:space="preserve">ealth on INSERT DATE to notify us and have been working with them to ensure that all of the guidelines are followed. </w:t>
      </w:r>
    </w:p>
    <w:p w14:paraId="5A07DC87" w14:textId="77777777" w:rsidR="00D95361" w:rsidRPr="00B01192" w:rsidRDefault="00D95361" w:rsidP="00A4780F">
      <w:pPr>
        <w:spacing w:line="240" w:lineRule="auto"/>
        <w:ind w:left="720"/>
        <w:rPr>
          <w:sz w:val="24"/>
          <w:szCs w:val="24"/>
        </w:rPr>
      </w:pPr>
      <w:r w:rsidRPr="00B01192">
        <w:rPr>
          <w:sz w:val="24"/>
          <w:szCs w:val="24"/>
        </w:rPr>
        <w:t>Since the person dined here, we have completed a deep clean and the staff member/s that served this customer are self-isolating for a period of three days.</w:t>
      </w:r>
    </w:p>
    <w:p w14:paraId="7AA4073F" w14:textId="77777777" w:rsidR="00D95361" w:rsidRPr="00B01192" w:rsidRDefault="00D95361" w:rsidP="00A4780F">
      <w:pPr>
        <w:spacing w:line="240" w:lineRule="auto"/>
        <w:ind w:left="720"/>
        <w:rPr>
          <w:i/>
          <w:iCs/>
          <w:color w:val="FF0000"/>
          <w:sz w:val="24"/>
          <w:szCs w:val="24"/>
        </w:rPr>
      </w:pPr>
      <w:r w:rsidRPr="00B01192">
        <w:rPr>
          <w:i/>
          <w:iCs/>
          <w:color w:val="FF0000"/>
          <w:sz w:val="24"/>
          <w:szCs w:val="24"/>
        </w:rPr>
        <w:t>ADD IN ANY OTHER RELEVANT INFORMATION</w:t>
      </w:r>
    </w:p>
    <w:p w14:paraId="01B704C9" w14:textId="77777777" w:rsidR="00D95361" w:rsidRPr="00B01192" w:rsidRDefault="00D95361" w:rsidP="00A4780F">
      <w:pPr>
        <w:spacing w:line="240" w:lineRule="auto"/>
        <w:ind w:left="720"/>
        <w:rPr>
          <w:sz w:val="24"/>
          <w:szCs w:val="24"/>
        </w:rPr>
      </w:pPr>
      <w:r w:rsidRPr="00B01192">
        <w:rPr>
          <w:sz w:val="24"/>
          <w:szCs w:val="24"/>
        </w:rPr>
        <w:t>We welcome any questions you have so please do contact us via XX</w:t>
      </w:r>
    </w:p>
    <w:p w14:paraId="653F4119" w14:textId="2BB4E6F1" w:rsidR="00D95361" w:rsidRPr="00B01192" w:rsidRDefault="00D95361" w:rsidP="00A4780F">
      <w:pPr>
        <w:spacing w:line="240" w:lineRule="auto"/>
        <w:ind w:left="720"/>
        <w:rPr>
          <w:sz w:val="24"/>
          <w:szCs w:val="24"/>
        </w:rPr>
      </w:pPr>
      <w:r w:rsidRPr="00B01192">
        <w:rPr>
          <w:sz w:val="24"/>
          <w:szCs w:val="24"/>
        </w:rPr>
        <w:t>We want to reassure you that our restaurant is completely safe for both dine in and takeaway. Thank you for supporting us during this time.</w:t>
      </w:r>
      <w:r w:rsidR="00A8706B" w:rsidRPr="00B01192">
        <w:rPr>
          <w:sz w:val="24"/>
          <w:szCs w:val="24"/>
        </w:rPr>
        <w:t>”</w:t>
      </w:r>
    </w:p>
    <w:p w14:paraId="46B1511F" w14:textId="77777777" w:rsidR="00D95361" w:rsidRPr="00B01192" w:rsidRDefault="00D95361" w:rsidP="00D95361">
      <w:pPr>
        <w:rPr>
          <w:sz w:val="24"/>
          <w:szCs w:val="24"/>
        </w:rPr>
      </w:pPr>
    </w:p>
    <w:p w14:paraId="1B81F877" w14:textId="77777777" w:rsidR="00D95361" w:rsidRPr="00B01192" w:rsidRDefault="00D95361" w:rsidP="00D95361">
      <w:pPr>
        <w:rPr>
          <w:b/>
          <w:bCs/>
          <w:color w:val="EF434E"/>
          <w:sz w:val="32"/>
          <w:szCs w:val="32"/>
        </w:rPr>
      </w:pPr>
      <w:r w:rsidRPr="00B01192">
        <w:rPr>
          <w:b/>
          <w:bCs/>
          <w:color w:val="EF434E"/>
          <w:sz w:val="32"/>
          <w:szCs w:val="32"/>
        </w:rPr>
        <w:t>When the media come knocking</w:t>
      </w:r>
    </w:p>
    <w:p w14:paraId="16EE5F40" w14:textId="4C8F617A" w:rsidR="00D95361" w:rsidRPr="00B01192" w:rsidRDefault="00D95361" w:rsidP="00D95361">
      <w:pPr>
        <w:rPr>
          <w:sz w:val="24"/>
          <w:szCs w:val="24"/>
        </w:rPr>
      </w:pPr>
      <w:r w:rsidRPr="00B01192">
        <w:rPr>
          <w:sz w:val="24"/>
          <w:szCs w:val="24"/>
        </w:rPr>
        <w:t xml:space="preserve">It can be distressing when you are the subject of media scrutiny but with some deep breaths and a bit of preparation, you can actually </w:t>
      </w:r>
      <w:r w:rsidRPr="00B01192">
        <w:rPr>
          <w:sz w:val="24"/>
          <w:szCs w:val="24"/>
        </w:rPr>
        <w:lastRenderedPageBreak/>
        <w:t xml:space="preserve">turn this challenging situation into a positive opportunity for your business. </w:t>
      </w:r>
    </w:p>
    <w:p w14:paraId="214F55D0" w14:textId="77777777" w:rsidR="00D95361" w:rsidRPr="00B01192" w:rsidRDefault="00D95361" w:rsidP="00D95361">
      <w:pPr>
        <w:rPr>
          <w:sz w:val="24"/>
          <w:szCs w:val="24"/>
        </w:rPr>
      </w:pPr>
      <w:r w:rsidRPr="00B01192">
        <w:rPr>
          <w:sz w:val="24"/>
          <w:szCs w:val="24"/>
        </w:rPr>
        <w:t>Follow this guide below to help you manage the situation when it arises:</w:t>
      </w:r>
    </w:p>
    <w:p w14:paraId="7B9BC0A2" w14:textId="77777777" w:rsidR="00D95361" w:rsidRPr="00B01192" w:rsidRDefault="00D95361" w:rsidP="00A4780F">
      <w:pPr>
        <w:pStyle w:val="ListParagraph"/>
        <w:numPr>
          <w:ilvl w:val="0"/>
          <w:numId w:val="44"/>
        </w:numPr>
        <w:spacing w:after="160" w:line="276" w:lineRule="auto"/>
        <w:contextualSpacing/>
        <w:rPr>
          <w:rFonts w:ascii="Century Gothic" w:hAnsi="Century Gothic"/>
          <w:sz w:val="24"/>
          <w:szCs w:val="24"/>
        </w:rPr>
      </w:pPr>
      <w:r w:rsidRPr="00B01192">
        <w:rPr>
          <w:rFonts w:ascii="Century Gothic" w:hAnsi="Century Gothic"/>
          <w:sz w:val="24"/>
          <w:szCs w:val="24"/>
        </w:rPr>
        <w:t>The Restaurant Association has a dedicated PR person on the team who can help to coach you through any media interest. So call us first so we can help you to put a plan into action</w:t>
      </w:r>
    </w:p>
    <w:p w14:paraId="213A1046" w14:textId="10BD8D90" w:rsidR="00D95361" w:rsidRPr="00B01192" w:rsidRDefault="00D95361" w:rsidP="00A4780F">
      <w:pPr>
        <w:pStyle w:val="ListParagraph"/>
        <w:numPr>
          <w:ilvl w:val="0"/>
          <w:numId w:val="44"/>
        </w:numPr>
        <w:spacing w:after="160" w:line="276" w:lineRule="auto"/>
        <w:contextualSpacing/>
        <w:rPr>
          <w:rFonts w:ascii="Century Gothic" w:hAnsi="Century Gothic"/>
          <w:sz w:val="24"/>
          <w:szCs w:val="24"/>
        </w:rPr>
      </w:pPr>
      <w:r w:rsidRPr="00B01192">
        <w:rPr>
          <w:rFonts w:ascii="Century Gothic" w:hAnsi="Century Gothic"/>
          <w:sz w:val="24"/>
          <w:szCs w:val="24"/>
        </w:rPr>
        <w:t xml:space="preserve">Take control of the situation. </w:t>
      </w:r>
      <w:r w:rsidR="002E3757" w:rsidRPr="00B01192">
        <w:rPr>
          <w:rFonts w:ascii="Century Gothic" w:hAnsi="Century Gothic"/>
          <w:sz w:val="24"/>
          <w:szCs w:val="24"/>
        </w:rPr>
        <w:t>It’s</w:t>
      </w:r>
      <w:r w:rsidRPr="00B01192">
        <w:rPr>
          <w:rFonts w:ascii="Century Gothic" w:hAnsi="Century Gothic"/>
          <w:sz w:val="24"/>
          <w:szCs w:val="24"/>
        </w:rPr>
        <w:t xml:space="preserve"> generally best to help the media as best you can but this doesn’t mean that it shouldn’t be on your terms. Take their name and the media outlet they are from and let them know when and where you will be free to speak to them</w:t>
      </w:r>
    </w:p>
    <w:p w14:paraId="4B8F0600" w14:textId="77777777" w:rsidR="00D95361" w:rsidRPr="00B01192" w:rsidRDefault="00D95361" w:rsidP="00A4780F">
      <w:pPr>
        <w:pStyle w:val="ListParagraph"/>
        <w:numPr>
          <w:ilvl w:val="0"/>
          <w:numId w:val="44"/>
        </w:numPr>
        <w:spacing w:after="160" w:line="276" w:lineRule="auto"/>
        <w:contextualSpacing/>
        <w:rPr>
          <w:rFonts w:ascii="Century Gothic" w:hAnsi="Century Gothic"/>
          <w:sz w:val="24"/>
          <w:szCs w:val="24"/>
        </w:rPr>
      </w:pPr>
      <w:r w:rsidRPr="00B01192">
        <w:rPr>
          <w:rFonts w:ascii="Century Gothic" w:hAnsi="Century Gothic"/>
          <w:sz w:val="24"/>
          <w:szCs w:val="24"/>
        </w:rPr>
        <w:t>A media interview can take place over the phone, via email (written) or in person either in their studio or most likely at your establishment. TV will want to do the interview outside or inside your establishment whereas radio will want to record you down the line so find a quiet spot with a good reception</w:t>
      </w:r>
    </w:p>
    <w:p w14:paraId="48E60D29" w14:textId="77777777" w:rsidR="00D95361" w:rsidRPr="00B01192" w:rsidRDefault="00D95361" w:rsidP="00A4780F">
      <w:pPr>
        <w:pStyle w:val="ListParagraph"/>
        <w:numPr>
          <w:ilvl w:val="0"/>
          <w:numId w:val="44"/>
        </w:numPr>
        <w:spacing w:after="160" w:line="276" w:lineRule="auto"/>
        <w:contextualSpacing/>
        <w:rPr>
          <w:rFonts w:ascii="Century Gothic" w:hAnsi="Century Gothic"/>
          <w:sz w:val="24"/>
          <w:szCs w:val="24"/>
        </w:rPr>
      </w:pPr>
      <w:r w:rsidRPr="00B01192">
        <w:rPr>
          <w:rFonts w:ascii="Century Gothic" w:hAnsi="Century Gothic"/>
          <w:sz w:val="24"/>
          <w:szCs w:val="24"/>
        </w:rPr>
        <w:t xml:space="preserve">Radio or TV? Find out if the interview is going to be live or not. </w:t>
      </w:r>
    </w:p>
    <w:p w14:paraId="3C93AB99" w14:textId="2C4DEBA7" w:rsidR="00D95361" w:rsidRPr="00B01192" w:rsidRDefault="00D95361" w:rsidP="00A4780F">
      <w:pPr>
        <w:pStyle w:val="ListParagraph"/>
        <w:numPr>
          <w:ilvl w:val="0"/>
          <w:numId w:val="44"/>
        </w:numPr>
        <w:spacing w:after="160" w:line="276" w:lineRule="auto"/>
        <w:contextualSpacing/>
        <w:rPr>
          <w:rFonts w:ascii="Century Gothic" w:hAnsi="Century Gothic"/>
          <w:sz w:val="24"/>
          <w:szCs w:val="24"/>
        </w:rPr>
      </w:pPr>
      <w:r w:rsidRPr="00B01192">
        <w:rPr>
          <w:rFonts w:ascii="Century Gothic" w:hAnsi="Century Gothic"/>
          <w:sz w:val="24"/>
          <w:szCs w:val="24"/>
        </w:rPr>
        <w:t>Make sure that the media stick to your guidelines. Ask them not to block the entry from guests or staff arriving, and to speak to you before speaking to other staff for example</w:t>
      </w:r>
    </w:p>
    <w:p w14:paraId="082ACDEC" w14:textId="092B9C46" w:rsidR="00D95361" w:rsidRPr="00B01192" w:rsidRDefault="00D95361" w:rsidP="00A4780F">
      <w:pPr>
        <w:pStyle w:val="ListParagraph"/>
        <w:numPr>
          <w:ilvl w:val="0"/>
          <w:numId w:val="44"/>
        </w:numPr>
        <w:spacing w:after="160" w:line="276" w:lineRule="auto"/>
        <w:contextualSpacing/>
        <w:rPr>
          <w:rFonts w:ascii="Century Gothic" w:hAnsi="Century Gothic"/>
          <w:sz w:val="24"/>
          <w:szCs w:val="24"/>
        </w:rPr>
      </w:pPr>
      <w:r w:rsidRPr="00B01192">
        <w:rPr>
          <w:rFonts w:ascii="Century Gothic" w:hAnsi="Century Gothic"/>
          <w:sz w:val="24"/>
          <w:szCs w:val="24"/>
        </w:rPr>
        <w:t>Brief your team and let them know that they may be contacted by a member of the media and make a decision between you on who should be able to front interviews on behalf of the business. Brief non spokespeople to take the media’s contact details and assure them that they will pass it on to the business spokesperson. Do make sure that you return those calls as quickly as you are able</w:t>
      </w:r>
    </w:p>
    <w:p w14:paraId="6D2A9931" w14:textId="77777777" w:rsidR="00D95361" w:rsidRPr="00B01192" w:rsidRDefault="00D95361" w:rsidP="00A4780F">
      <w:pPr>
        <w:pStyle w:val="ListParagraph"/>
        <w:numPr>
          <w:ilvl w:val="0"/>
          <w:numId w:val="44"/>
        </w:numPr>
        <w:spacing w:after="160" w:line="276" w:lineRule="auto"/>
        <w:contextualSpacing/>
        <w:rPr>
          <w:rFonts w:ascii="Century Gothic" w:hAnsi="Century Gothic"/>
          <w:sz w:val="24"/>
          <w:szCs w:val="24"/>
        </w:rPr>
      </w:pPr>
      <w:r w:rsidRPr="00B01192">
        <w:rPr>
          <w:rFonts w:ascii="Century Gothic" w:hAnsi="Century Gothic"/>
          <w:sz w:val="24"/>
          <w:szCs w:val="24"/>
        </w:rPr>
        <w:t>Find out upfront what they would like to cover in the interview. This will help you to prepare</w:t>
      </w:r>
    </w:p>
    <w:p w14:paraId="1643F16D" w14:textId="27A0EA32" w:rsidR="00D95361" w:rsidRPr="00B01192" w:rsidRDefault="00D95361" w:rsidP="00A4780F">
      <w:pPr>
        <w:pStyle w:val="ListParagraph"/>
        <w:numPr>
          <w:ilvl w:val="0"/>
          <w:numId w:val="44"/>
        </w:numPr>
        <w:spacing w:after="160" w:line="276" w:lineRule="auto"/>
        <w:contextualSpacing/>
        <w:rPr>
          <w:rFonts w:ascii="Century Gothic" w:hAnsi="Century Gothic"/>
          <w:sz w:val="24"/>
          <w:szCs w:val="24"/>
        </w:rPr>
      </w:pPr>
      <w:r w:rsidRPr="00B01192">
        <w:rPr>
          <w:rFonts w:ascii="Century Gothic" w:hAnsi="Century Gothic"/>
          <w:sz w:val="24"/>
          <w:szCs w:val="24"/>
        </w:rPr>
        <w:lastRenderedPageBreak/>
        <w:t>Off the record? There’s no such thing! Remember that the media can quote anything you say so make sure you are on message the whole time and do not say anything you wouldn’t expect to see published</w:t>
      </w:r>
    </w:p>
    <w:p w14:paraId="4791A98E" w14:textId="62B2B8E8" w:rsidR="00D95361" w:rsidRPr="00B01192" w:rsidRDefault="00D95361" w:rsidP="00A4780F">
      <w:pPr>
        <w:pStyle w:val="ListParagraph"/>
        <w:numPr>
          <w:ilvl w:val="0"/>
          <w:numId w:val="44"/>
        </w:numPr>
        <w:spacing w:after="160" w:line="276" w:lineRule="auto"/>
        <w:contextualSpacing/>
        <w:rPr>
          <w:rFonts w:ascii="Century Gothic" w:hAnsi="Century Gothic"/>
          <w:sz w:val="24"/>
          <w:szCs w:val="24"/>
        </w:rPr>
      </w:pPr>
      <w:r w:rsidRPr="00B01192">
        <w:rPr>
          <w:rFonts w:ascii="Century Gothic" w:hAnsi="Century Gothic"/>
          <w:sz w:val="24"/>
          <w:szCs w:val="24"/>
        </w:rPr>
        <w:t>Prepare! Think about what you want to say. Make your points, clear and succinct and rehearse them. Stick to the 4P’s</w:t>
      </w:r>
    </w:p>
    <w:p w14:paraId="3A2286F3" w14:textId="77777777" w:rsidR="00D95361" w:rsidRPr="00B01192" w:rsidRDefault="00D95361" w:rsidP="00A4780F">
      <w:pPr>
        <w:pStyle w:val="ListParagraph"/>
        <w:numPr>
          <w:ilvl w:val="1"/>
          <w:numId w:val="44"/>
        </w:numPr>
        <w:spacing w:after="160" w:line="276" w:lineRule="auto"/>
        <w:contextualSpacing/>
        <w:rPr>
          <w:rFonts w:ascii="Century Gothic" w:hAnsi="Century Gothic"/>
          <w:sz w:val="24"/>
          <w:szCs w:val="24"/>
        </w:rPr>
      </w:pPr>
      <w:r w:rsidRPr="00B01192">
        <w:rPr>
          <w:rFonts w:ascii="Century Gothic" w:hAnsi="Century Gothic"/>
          <w:b/>
          <w:bCs/>
          <w:sz w:val="24"/>
          <w:szCs w:val="24"/>
        </w:rPr>
        <w:t>Principle</w:t>
      </w:r>
      <w:r w:rsidRPr="00B01192">
        <w:rPr>
          <w:rFonts w:ascii="Century Gothic" w:hAnsi="Century Gothic"/>
          <w:sz w:val="24"/>
          <w:szCs w:val="24"/>
        </w:rPr>
        <w:t xml:space="preserve"> – what is the point that you want to make eg. Our industry plays a vital role in our communities</w:t>
      </w:r>
    </w:p>
    <w:p w14:paraId="599FF45D" w14:textId="27564659" w:rsidR="00D95361" w:rsidRPr="00B01192" w:rsidRDefault="00D95361" w:rsidP="00A4780F">
      <w:pPr>
        <w:pStyle w:val="ListParagraph"/>
        <w:numPr>
          <w:ilvl w:val="1"/>
          <w:numId w:val="44"/>
        </w:numPr>
        <w:spacing w:after="160" w:line="276" w:lineRule="auto"/>
        <w:contextualSpacing/>
        <w:rPr>
          <w:rFonts w:ascii="Century Gothic" w:hAnsi="Century Gothic"/>
          <w:sz w:val="24"/>
          <w:szCs w:val="24"/>
        </w:rPr>
      </w:pPr>
      <w:r w:rsidRPr="00B01192">
        <w:rPr>
          <w:rFonts w:ascii="Century Gothic" w:hAnsi="Century Gothic"/>
          <w:b/>
          <w:bCs/>
          <w:sz w:val="24"/>
          <w:szCs w:val="24"/>
        </w:rPr>
        <w:t>Proof</w:t>
      </w:r>
      <w:r w:rsidRPr="00B01192">
        <w:rPr>
          <w:rFonts w:ascii="Century Gothic" w:hAnsi="Century Gothic"/>
          <w:sz w:val="24"/>
          <w:szCs w:val="24"/>
        </w:rPr>
        <w:t xml:space="preserve"> – why should this be believed?</w:t>
      </w:r>
      <w:r w:rsidRPr="00B01192">
        <w:rPr>
          <w:rFonts w:ascii="Century Gothic" w:hAnsi="Century Gothic" w:cs="Calibri"/>
          <w:sz w:val="24"/>
          <w:szCs w:val="24"/>
        </w:rPr>
        <w:t> </w:t>
      </w:r>
    </w:p>
    <w:p w14:paraId="686E76B0" w14:textId="2A13056D" w:rsidR="00D95361" w:rsidRPr="00B01192" w:rsidRDefault="00D95361" w:rsidP="00A4780F">
      <w:pPr>
        <w:pStyle w:val="ListParagraph"/>
        <w:numPr>
          <w:ilvl w:val="1"/>
          <w:numId w:val="44"/>
        </w:numPr>
        <w:spacing w:after="160" w:line="276" w:lineRule="auto"/>
        <w:contextualSpacing/>
        <w:rPr>
          <w:rFonts w:ascii="Century Gothic" w:hAnsi="Century Gothic"/>
          <w:sz w:val="24"/>
          <w:szCs w:val="24"/>
        </w:rPr>
      </w:pPr>
      <w:r w:rsidRPr="00B01192">
        <w:rPr>
          <w:rFonts w:ascii="Century Gothic" w:hAnsi="Century Gothic"/>
          <w:b/>
          <w:bCs/>
          <w:sz w:val="24"/>
          <w:szCs w:val="24"/>
        </w:rPr>
        <w:t>Personalise</w:t>
      </w:r>
      <w:r w:rsidRPr="00B01192">
        <w:rPr>
          <w:rFonts w:ascii="Century Gothic" w:hAnsi="Century Gothic"/>
          <w:sz w:val="24"/>
          <w:szCs w:val="24"/>
        </w:rPr>
        <w:t xml:space="preserve"> – put yourself in the shoes of the audience/listener, use your own experience or that of your audience to make the point or use topical information/news to hit home your point</w:t>
      </w:r>
    </w:p>
    <w:p w14:paraId="70CC3525" w14:textId="3566A905" w:rsidR="00D95361" w:rsidRPr="00B01192" w:rsidRDefault="00D95361" w:rsidP="00A4780F">
      <w:pPr>
        <w:pStyle w:val="ListParagraph"/>
        <w:numPr>
          <w:ilvl w:val="1"/>
          <w:numId w:val="44"/>
        </w:numPr>
        <w:spacing w:after="160" w:line="276" w:lineRule="auto"/>
        <w:contextualSpacing/>
        <w:rPr>
          <w:rFonts w:ascii="Century Gothic" w:hAnsi="Century Gothic"/>
          <w:sz w:val="24"/>
          <w:szCs w:val="24"/>
        </w:rPr>
      </w:pPr>
      <w:r w:rsidRPr="00B01192">
        <w:rPr>
          <w:rFonts w:ascii="Century Gothic" w:hAnsi="Century Gothic"/>
          <w:b/>
          <w:bCs/>
          <w:sz w:val="24"/>
          <w:szCs w:val="24"/>
        </w:rPr>
        <w:t>Preparation</w:t>
      </w:r>
      <w:r w:rsidRPr="00B01192">
        <w:rPr>
          <w:rFonts w:ascii="Century Gothic" w:hAnsi="Century Gothic"/>
          <w:sz w:val="24"/>
          <w:szCs w:val="24"/>
        </w:rPr>
        <w:t xml:space="preserve"> – all interviews need careful preparation and don’t worry about having notes on a piece of paper for the interview itself (except telly of course!)</w:t>
      </w:r>
    </w:p>
    <w:p w14:paraId="651FCC44" w14:textId="52A89D0C" w:rsidR="00D95361" w:rsidRPr="00B01192" w:rsidRDefault="00D95361" w:rsidP="00A4780F">
      <w:pPr>
        <w:pStyle w:val="ListParagraph"/>
        <w:numPr>
          <w:ilvl w:val="0"/>
          <w:numId w:val="44"/>
        </w:numPr>
        <w:spacing w:after="160" w:line="276" w:lineRule="auto"/>
        <w:contextualSpacing/>
        <w:rPr>
          <w:rFonts w:ascii="Century Gothic" w:hAnsi="Century Gothic"/>
          <w:sz w:val="24"/>
          <w:szCs w:val="24"/>
        </w:rPr>
      </w:pPr>
      <w:r w:rsidRPr="00B01192">
        <w:rPr>
          <w:rFonts w:ascii="Century Gothic" w:hAnsi="Century Gothic"/>
          <w:sz w:val="24"/>
          <w:szCs w:val="24"/>
        </w:rPr>
        <w:t>Take control of the interview</w:t>
      </w:r>
    </w:p>
    <w:p w14:paraId="0FEC486A" w14:textId="77777777" w:rsidR="00D95361" w:rsidRPr="00B01192" w:rsidRDefault="00D95361" w:rsidP="00A4780F">
      <w:pPr>
        <w:pStyle w:val="ListParagraph"/>
        <w:numPr>
          <w:ilvl w:val="1"/>
          <w:numId w:val="44"/>
        </w:numPr>
        <w:spacing w:after="160" w:line="276" w:lineRule="auto"/>
        <w:contextualSpacing/>
        <w:rPr>
          <w:rFonts w:ascii="Century Gothic" w:hAnsi="Century Gothic"/>
          <w:sz w:val="24"/>
          <w:szCs w:val="24"/>
        </w:rPr>
      </w:pPr>
      <w:r w:rsidRPr="00B01192">
        <w:rPr>
          <w:rFonts w:ascii="Century Gothic" w:hAnsi="Century Gothic"/>
          <w:sz w:val="24"/>
          <w:szCs w:val="24"/>
        </w:rPr>
        <w:t>Ask the first question</w:t>
      </w:r>
    </w:p>
    <w:p w14:paraId="76A2B9B6" w14:textId="488EE082" w:rsidR="00D95361" w:rsidRPr="00B01192" w:rsidRDefault="00D95361" w:rsidP="00A4780F">
      <w:pPr>
        <w:pStyle w:val="ListParagraph"/>
        <w:numPr>
          <w:ilvl w:val="1"/>
          <w:numId w:val="44"/>
        </w:numPr>
        <w:spacing w:after="160" w:line="276" w:lineRule="auto"/>
        <w:contextualSpacing/>
        <w:rPr>
          <w:rFonts w:ascii="Century Gothic" w:hAnsi="Century Gothic"/>
          <w:sz w:val="24"/>
          <w:szCs w:val="24"/>
        </w:rPr>
      </w:pPr>
      <w:r w:rsidRPr="00B01192">
        <w:rPr>
          <w:rFonts w:ascii="Century Gothic" w:hAnsi="Century Gothic"/>
          <w:sz w:val="24"/>
          <w:szCs w:val="24"/>
        </w:rPr>
        <w:t>STOP and repeat</w:t>
      </w:r>
    </w:p>
    <w:p w14:paraId="5BBB6597" w14:textId="0302FDA3" w:rsidR="00D95361" w:rsidRPr="00B01192" w:rsidRDefault="00D95361" w:rsidP="00A4780F">
      <w:pPr>
        <w:pStyle w:val="ListParagraph"/>
        <w:numPr>
          <w:ilvl w:val="1"/>
          <w:numId w:val="44"/>
        </w:numPr>
        <w:spacing w:after="160" w:line="276" w:lineRule="auto"/>
        <w:contextualSpacing/>
        <w:rPr>
          <w:rFonts w:ascii="Century Gothic" w:hAnsi="Century Gothic"/>
          <w:sz w:val="24"/>
          <w:szCs w:val="24"/>
        </w:rPr>
      </w:pPr>
      <w:r w:rsidRPr="00B01192">
        <w:rPr>
          <w:rFonts w:ascii="Century Gothic" w:hAnsi="Century Gothic"/>
          <w:sz w:val="24"/>
          <w:szCs w:val="24"/>
        </w:rPr>
        <w:t>Beware the reporters pause (they stop talking to make sure you keep going, so stop when you’ve made your point)</w:t>
      </w:r>
    </w:p>
    <w:p w14:paraId="3F35300A" w14:textId="77777777" w:rsidR="00D95361" w:rsidRPr="00B01192" w:rsidRDefault="00D95361" w:rsidP="00A4780F">
      <w:pPr>
        <w:pStyle w:val="ListParagraph"/>
        <w:numPr>
          <w:ilvl w:val="1"/>
          <w:numId w:val="44"/>
        </w:numPr>
        <w:spacing w:after="160" w:line="276" w:lineRule="auto"/>
        <w:contextualSpacing/>
        <w:rPr>
          <w:rFonts w:ascii="Century Gothic" w:hAnsi="Century Gothic"/>
          <w:sz w:val="24"/>
          <w:szCs w:val="24"/>
        </w:rPr>
      </w:pPr>
      <w:r w:rsidRPr="00B01192">
        <w:rPr>
          <w:rFonts w:ascii="Century Gothic" w:hAnsi="Century Gothic"/>
          <w:sz w:val="24"/>
          <w:szCs w:val="24"/>
        </w:rPr>
        <w:t>Remember your key messages</w:t>
      </w:r>
    </w:p>
    <w:p w14:paraId="7680D5D5" w14:textId="5C7CCFBF" w:rsidR="00D95361" w:rsidRPr="00B01192" w:rsidRDefault="00D95361" w:rsidP="00A4780F">
      <w:pPr>
        <w:pStyle w:val="ListParagraph"/>
        <w:numPr>
          <w:ilvl w:val="1"/>
          <w:numId w:val="44"/>
        </w:numPr>
        <w:spacing w:after="160" w:line="276" w:lineRule="auto"/>
        <w:contextualSpacing/>
        <w:rPr>
          <w:rFonts w:ascii="Century Gothic" w:hAnsi="Century Gothic"/>
          <w:sz w:val="24"/>
          <w:szCs w:val="24"/>
        </w:rPr>
      </w:pPr>
      <w:r w:rsidRPr="00B01192">
        <w:rPr>
          <w:rFonts w:ascii="Century Gothic" w:hAnsi="Century Gothic"/>
          <w:sz w:val="24"/>
          <w:szCs w:val="24"/>
        </w:rPr>
        <w:t>Bridging techniques can be great for tricky questions. Use one of these to transition back to a key message</w:t>
      </w:r>
    </w:p>
    <w:p w14:paraId="4798434A" w14:textId="77777777" w:rsidR="00D95361" w:rsidRPr="00B01192" w:rsidRDefault="00D95361" w:rsidP="00A4780F">
      <w:pPr>
        <w:pStyle w:val="ListParagraph"/>
        <w:numPr>
          <w:ilvl w:val="2"/>
          <w:numId w:val="44"/>
        </w:numPr>
        <w:spacing w:after="160" w:line="276" w:lineRule="auto"/>
        <w:contextualSpacing/>
        <w:rPr>
          <w:rFonts w:ascii="Century Gothic" w:hAnsi="Century Gothic"/>
          <w:sz w:val="24"/>
          <w:szCs w:val="24"/>
        </w:rPr>
      </w:pPr>
      <w:r w:rsidRPr="00B01192">
        <w:rPr>
          <w:rFonts w:ascii="Century Gothic" w:hAnsi="Century Gothic"/>
          <w:sz w:val="24"/>
          <w:szCs w:val="24"/>
        </w:rPr>
        <w:t>“the important point here is …..”</w:t>
      </w:r>
    </w:p>
    <w:p w14:paraId="375A51EA" w14:textId="074366DF" w:rsidR="00D95361" w:rsidRPr="00B01192" w:rsidRDefault="00D95361" w:rsidP="00A4780F">
      <w:pPr>
        <w:pStyle w:val="ListParagraph"/>
        <w:numPr>
          <w:ilvl w:val="2"/>
          <w:numId w:val="44"/>
        </w:numPr>
        <w:spacing w:after="160" w:line="276" w:lineRule="auto"/>
        <w:contextualSpacing/>
        <w:rPr>
          <w:rFonts w:ascii="Century Gothic" w:hAnsi="Century Gothic"/>
          <w:sz w:val="24"/>
          <w:szCs w:val="24"/>
        </w:rPr>
      </w:pPr>
      <w:r w:rsidRPr="00B01192">
        <w:rPr>
          <w:rFonts w:ascii="Century Gothic" w:hAnsi="Century Gothic"/>
          <w:sz w:val="24"/>
          <w:szCs w:val="24"/>
        </w:rPr>
        <w:t>“it’s not a question of  …… it’s about this”</w:t>
      </w:r>
    </w:p>
    <w:p w14:paraId="1F05444B" w14:textId="77777777" w:rsidR="00D95361" w:rsidRPr="00B01192" w:rsidRDefault="00D95361" w:rsidP="00A4780F">
      <w:pPr>
        <w:pStyle w:val="ListParagraph"/>
        <w:numPr>
          <w:ilvl w:val="2"/>
          <w:numId w:val="44"/>
        </w:numPr>
        <w:spacing w:after="160" w:line="276" w:lineRule="auto"/>
        <w:contextualSpacing/>
        <w:rPr>
          <w:rFonts w:ascii="Century Gothic" w:hAnsi="Century Gothic"/>
          <w:sz w:val="24"/>
          <w:szCs w:val="24"/>
        </w:rPr>
      </w:pPr>
      <w:r w:rsidRPr="00B01192">
        <w:rPr>
          <w:rFonts w:ascii="Century Gothic" w:hAnsi="Century Gothic"/>
          <w:sz w:val="24"/>
          <w:szCs w:val="24"/>
        </w:rPr>
        <w:t>“What I can tell you is this….”</w:t>
      </w:r>
    </w:p>
    <w:p w14:paraId="2819B342" w14:textId="26BE3229" w:rsidR="00D95361" w:rsidRPr="00B01192" w:rsidRDefault="00D95361" w:rsidP="00A4780F">
      <w:pPr>
        <w:pStyle w:val="ListParagraph"/>
        <w:numPr>
          <w:ilvl w:val="0"/>
          <w:numId w:val="44"/>
        </w:numPr>
        <w:spacing w:after="160" w:line="276" w:lineRule="auto"/>
        <w:contextualSpacing/>
        <w:rPr>
          <w:rFonts w:ascii="Century Gothic" w:hAnsi="Century Gothic"/>
          <w:sz w:val="24"/>
          <w:szCs w:val="24"/>
        </w:rPr>
      </w:pPr>
      <w:r w:rsidRPr="00B01192">
        <w:rPr>
          <w:rFonts w:ascii="Century Gothic" w:hAnsi="Century Gothic"/>
          <w:sz w:val="24"/>
          <w:szCs w:val="24"/>
        </w:rPr>
        <w:t xml:space="preserve">Use it as an opportunity! An interview is a great way to set the record straight, inform your customers and get some publicity at the same time </w:t>
      </w:r>
    </w:p>
    <w:p w14:paraId="20121C41" w14:textId="33D59C39" w:rsidR="00416416" w:rsidRPr="00B01192" w:rsidRDefault="009A56BB" w:rsidP="00D95361">
      <w:pPr>
        <w:pStyle w:val="Note"/>
        <w:rPr>
          <w:rFonts w:cs="Arial"/>
          <w:szCs w:val="18"/>
        </w:rPr>
      </w:pPr>
      <w:r w:rsidRPr="009A56BB">
        <w:rPr>
          <w:b/>
          <w:noProof/>
          <w:color w:val="FF3953"/>
          <w:sz w:val="80"/>
        </w:rPr>
        <mc:AlternateContent>
          <mc:Choice Requires="wps">
            <w:drawing>
              <wp:anchor distT="45720" distB="45720" distL="114300" distR="114300" simplePos="0" relativeHeight="251660288" behindDoc="0" locked="0" layoutInCell="1" allowOverlap="1" wp14:anchorId="52572DF0" wp14:editId="09D63902">
                <wp:simplePos x="0" y="0"/>
                <wp:positionH relativeFrom="column">
                  <wp:posOffset>969010</wp:posOffset>
                </wp:positionH>
                <wp:positionV relativeFrom="paragraph">
                  <wp:posOffset>678180</wp:posOffset>
                </wp:positionV>
                <wp:extent cx="281940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76275"/>
                        </a:xfrm>
                        <a:prstGeom prst="rect">
                          <a:avLst/>
                        </a:prstGeom>
                        <a:solidFill>
                          <a:srgbClr val="FFFFFF"/>
                        </a:solidFill>
                        <a:ln w="9525">
                          <a:noFill/>
                          <a:miter lim="800000"/>
                          <a:headEnd/>
                          <a:tailEnd/>
                        </a:ln>
                      </wps:spPr>
                      <wps:txbx>
                        <w:txbxContent>
                          <w:p w14:paraId="753DF967" w14:textId="781FC70A" w:rsidR="009A56BB" w:rsidRDefault="009A56BB" w:rsidP="009A56BB">
                            <w:pPr>
                              <w:rPr>
                                <w:rFonts w:ascii="Calibri" w:hAnsi="Calibri"/>
                                <w:i/>
                                <w:iCs/>
                                <w:color w:val="4D4D4D"/>
                                <w:sz w:val="12"/>
                                <w:szCs w:val="12"/>
                              </w:rPr>
                            </w:pPr>
                            <w:r>
                              <w:rPr>
                                <w:i/>
                                <w:iCs/>
                                <w:sz w:val="12"/>
                                <w:szCs w:val="12"/>
                              </w:rPr>
                              <w:t xml:space="preserve">Copyright © 2020 Restaurant Association of New Zealand Inc. All rights reserved. No individual, party, entity is permitted </w:t>
                            </w:r>
                            <w:r>
                              <w:rPr>
                                <w:i/>
                                <w:iCs/>
                                <w:color w:val="4D4D4D"/>
                                <w:sz w:val="12"/>
                                <w:szCs w:val="12"/>
                              </w:rPr>
                              <w:t>to share, adapt or reuse this work without the consent of the Restaurant Association of New Zealand Inc.</w:t>
                            </w:r>
                          </w:p>
                          <w:p w14:paraId="11136ACE" w14:textId="503ABADE" w:rsidR="009A56BB" w:rsidRDefault="009A56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72DF0" id="Text Box 2" o:spid="_x0000_s1028" type="#_x0000_t202" style="position:absolute;margin-left:76.3pt;margin-top:53.4pt;width:222pt;height:5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7oIwIAACQ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" stroked="f">
                <v:textbox>
                  <w:txbxContent>
                    <w:p w14:paraId="753DF967" w14:textId="781FC70A" w:rsidR="009A56BB" w:rsidRDefault="009A56BB" w:rsidP="009A56BB">
                      <w:pPr>
                        <w:rPr>
                          <w:rFonts w:ascii="Calibri" w:hAnsi="Calibri"/>
                          <w:i/>
                          <w:iCs/>
                          <w:color w:val="4D4D4D"/>
                          <w:sz w:val="12"/>
                          <w:szCs w:val="12"/>
                        </w:rPr>
                      </w:pPr>
                      <w:r>
                        <w:rPr>
                          <w:i/>
                          <w:iCs/>
                          <w:sz w:val="12"/>
                          <w:szCs w:val="12"/>
                        </w:rPr>
                        <w:t xml:space="preserve">Copyright © 2020 Restaurant Association of New Zealand Inc. All rights reserved. No individual, party, entity is permitted </w:t>
                      </w:r>
                      <w:r>
                        <w:rPr>
                          <w:i/>
                          <w:iCs/>
                          <w:color w:val="4D4D4D"/>
                          <w:sz w:val="12"/>
                          <w:szCs w:val="12"/>
                        </w:rPr>
                        <w:t>to share, adapt or reuse this work without the consent of the Restaurant Association of New Zealand Inc.</w:t>
                      </w:r>
                    </w:p>
                    <w:p w14:paraId="11136ACE" w14:textId="503ABADE" w:rsidR="009A56BB" w:rsidRDefault="009A56BB"/>
                  </w:txbxContent>
                </v:textbox>
                <w10:wrap type="square"/>
              </v:shape>
            </w:pict>
          </mc:Fallback>
        </mc:AlternateContent>
      </w:r>
    </w:p>
    <w:sectPr w:rsidR="00416416" w:rsidRPr="00B01192" w:rsidSect="0008326E">
      <w:headerReference w:type="default" r:id="rId12"/>
      <w:footerReference w:type="default" r:id="rId13"/>
      <w:headerReference w:type="first" r:id="rId14"/>
      <w:footerReference w:type="first" r:id="rId15"/>
      <w:pgSz w:w="11906" w:h="16838"/>
      <w:pgMar w:top="3402" w:right="2268" w:bottom="1701" w:left="1729" w:header="709"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B9BBC" w14:textId="77777777" w:rsidR="0064708C" w:rsidRDefault="0064708C" w:rsidP="0008326E">
      <w:r>
        <w:separator/>
      </w:r>
    </w:p>
  </w:endnote>
  <w:endnote w:type="continuationSeparator" w:id="0">
    <w:p w14:paraId="159A200F" w14:textId="77777777" w:rsidR="0064708C" w:rsidRDefault="0064708C" w:rsidP="0008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reycliff CF Extra Bold">
    <w:panose1 w:val="000009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3F55" w14:textId="77777777" w:rsidR="00F47F38" w:rsidRPr="0008326E" w:rsidRDefault="00E2692F" w:rsidP="0008326E">
    <w:pPr>
      <w:rPr>
        <w:sz w:val="14"/>
        <w:szCs w:val="14"/>
        <w:lang w:val="en-AU"/>
      </w:rPr>
    </w:pPr>
    <w:r>
      <w:rPr>
        <w:noProof/>
        <w:sz w:val="14"/>
        <w:szCs w:val="14"/>
        <w:lang w:val="en-GB" w:eastAsia="en-GB"/>
      </w:rPr>
      <w:drawing>
        <wp:anchor distT="0" distB="0" distL="114300" distR="114300" simplePos="0" relativeHeight="251679744" behindDoc="1" locked="0" layoutInCell="1" allowOverlap="1" wp14:anchorId="72CD2E39" wp14:editId="44732BC8">
          <wp:simplePos x="0" y="0"/>
          <wp:positionH relativeFrom="page">
            <wp:posOffset>0</wp:posOffset>
          </wp:positionH>
          <wp:positionV relativeFrom="page">
            <wp:posOffset>9537700</wp:posOffset>
          </wp:positionV>
          <wp:extent cx="7559040" cy="1155700"/>
          <wp:effectExtent l="25400" t="0" r="10160" b="0"/>
          <wp:wrapNone/>
          <wp:docPr id="5" name="Picture 5" descr="BusinessResource_SecondPag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Footer.jpg"/>
                  <pic:cNvPicPr/>
                </pic:nvPicPr>
                <pic:blipFill>
                  <a:blip r:embed="rId1"/>
                  <a:stretch>
                    <a:fillRect/>
                  </a:stretch>
                </pic:blipFill>
                <pic:spPr>
                  <a:xfrm>
                    <a:off x="0" y="0"/>
                    <a:ext cx="7559040" cy="1155700"/>
                  </a:xfrm>
                  <a:prstGeom prst="rect">
                    <a:avLst/>
                  </a:prstGeom>
                </pic:spPr>
              </pic:pic>
            </a:graphicData>
          </a:graphic>
        </wp:anchor>
      </w:drawing>
    </w:r>
    <w:r>
      <w:rPr>
        <w:noProof/>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C355" w14:textId="77777777" w:rsidR="00F47F38" w:rsidRDefault="00E2692F">
    <w:r>
      <w:rPr>
        <w:noProof/>
        <w:lang w:val="en-GB" w:eastAsia="en-GB"/>
      </w:rPr>
      <w:drawing>
        <wp:anchor distT="0" distB="0" distL="114300" distR="114300" simplePos="0" relativeHeight="251671552" behindDoc="1" locked="0" layoutInCell="1" allowOverlap="1" wp14:anchorId="6F6498DC" wp14:editId="01491E12">
          <wp:simplePos x="0" y="0"/>
          <wp:positionH relativeFrom="page">
            <wp:posOffset>0</wp:posOffset>
          </wp:positionH>
          <wp:positionV relativeFrom="page">
            <wp:posOffset>9974580</wp:posOffset>
          </wp:positionV>
          <wp:extent cx="7559040" cy="718820"/>
          <wp:effectExtent l="25400" t="0" r="10160" b="0"/>
          <wp:wrapNone/>
          <wp:docPr id="8" name="Picture 8"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0DE3" w14:textId="77777777" w:rsidR="0064708C" w:rsidRDefault="0064708C" w:rsidP="0008326E">
      <w:r>
        <w:separator/>
      </w:r>
    </w:p>
  </w:footnote>
  <w:footnote w:type="continuationSeparator" w:id="0">
    <w:p w14:paraId="1A238877" w14:textId="77777777" w:rsidR="0064708C" w:rsidRDefault="0064708C" w:rsidP="0008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EB07" w14:textId="003DFD86" w:rsidR="00F47F38" w:rsidRDefault="008437D5">
    <w:r>
      <w:rPr>
        <w:noProof/>
        <w:lang w:val="en-GB" w:eastAsia="en-GB"/>
      </w:rPr>
      <w:drawing>
        <wp:anchor distT="0" distB="0" distL="114300" distR="114300" simplePos="0" relativeHeight="251681792" behindDoc="1" locked="0" layoutInCell="1" allowOverlap="1" wp14:anchorId="6533B0B4" wp14:editId="76215BFB">
          <wp:simplePos x="0" y="0"/>
          <wp:positionH relativeFrom="page">
            <wp:posOffset>5969</wp:posOffset>
          </wp:positionH>
          <wp:positionV relativeFrom="page">
            <wp:posOffset>-5080</wp:posOffset>
          </wp:positionV>
          <wp:extent cx="7559040" cy="5217904"/>
          <wp:effectExtent l="0" t="0" r="1016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a:blip r:embed="rId1">
                    <a:extLst>
                      <a:ext uri="{28A0092B-C50C-407E-A947-70E740481C1C}">
                        <a14:useLocalDpi xmlns:a14="http://schemas.microsoft.com/office/drawing/2010/main" val="0"/>
                      </a:ext>
                    </a:extLst>
                  </a:blip>
                  <a:stretch>
                    <a:fillRect/>
                  </a:stretch>
                </pic:blipFill>
                <pic:spPr>
                  <a:xfrm>
                    <a:off x="0" y="0"/>
                    <a:ext cx="7559040" cy="5217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8208" w14:textId="77777777" w:rsidR="00F47F38" w:rsidRDefault="00E2692F">
    <w:r>
      <w:rPr>
        <w:noProof/>
        <w:lang w:val="en-GB" w:eastAsia="en-GB"/>
      </w:rPr>
      <w:drawing>
        <wp:anchor distT="0" distB="0" distL="114300" distR="114300" simplePos="0" relativeHeight="251673600" behindDoc="1" locked="0" layoutInCell="1" allowOverlap="1" wp14:anchorId="116360DD" wp14:editId="2C87C385">
          <wp:simplePos x="0" y="0"/>
          <wp:positionH relativeFrom="page">
            <wp:posOffset>2540</wp:posOffset>
          </wp:positionH>
          <wp:positionV relativeFrom="page">
            <wp:posOffset>0</wp:posOffset>
          </wp:positionV>
          <wp:extent cx="7559040" cy="5219700"/>
          <wp:effectExtent l="25400" t="0" r="10160" b="0"/>
          <wp:wrapNone/>
          <wp:docPr id="7" name="Picture 7"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a:blip r:embed="rId1"/>
                  <a:stretch>
                    <a:fillRect/>
                  </a:stretch>
                </pic:blipFill>
                <pic:spPr>
                  <a:xfrm>
                    <a:off x="0" y="0"/>
                    <a:ext cx="7559040" cy="5219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8A9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DA73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2C4D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94B7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9C68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1D605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44A5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10CB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88FC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A802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418AE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0934E1"/>
    <w:multiLevelType w:val="hybridMultilevel"/>
    <w:tmpl w:val="A7388026"/>
    <w:lvl w:ilvl="0" w:tplc="14090001">
      <w:start w:val="1"/>
      <w:numFmt w:val="bullet"/>
      <w:lvlText w:val=""/>
      <w:lvlJc w:val="left"/>
      <w:pPr>
        <w:ind w:left="720" w:hanging="360"/>
      </w:pPr>
      <w:rPr>
        <w:rFonts w:ascii="Symbol" w:hAnsi="Symbol" w:hint="default"/>
      </w:rPr>
    </w:lvl>
    <w:lvl w:ilvl="1" w:tplc="215C2694">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0885F71"/>
    <w:multiLevelType w:val="hybridMultilevel"/>
    <w:tmpl w:val="85906452"/>
    <w:lvl w:ilvl="0" w:tplc="54FE0218">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4E6D12"/>
    <w:multiLevelType w:val="hybridMultilevel"/>
    <w:tmpl w:val="2B408D82"/>
    <w:lvl w:ilvl="0" w:tplc="1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C6628E"/>
    <w:multiLevelType w:val="hybridMultilevel"/>
    <w:tmpl w:val="806AC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5E2B55"/>
    <w:multiLevelType w:val="hybridMultilevel"/>
    <w:tmpl w:val="CAE0A444"/>
    <w:lvl w:ilvl="0" w:tplc="81DC6B3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1E6C5CFF"/>
    <w:multiLevelType w:val="hybridMultilevel"/>
    <w:tmpl w:val="E2B6166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21561519"/>
    <w:multiLevelType w:val="hybridMultilevel"/>
    <w:tmpl w:val="CBB0D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6F0E27"/>
    <w:multiLevelType w:val="hybridMultilevel"/>
    <w:tmpl w:val="443AC4F8"/>
    <w:lvl w:ilvl="0" w:tplc="D8363276">
      <w:numFmt w:val="bullet"/>
      <w:lvlText w:val="•"/>
      <w:lvlJc w:val="left"/>
      <w:pPr>
        <w:ind w:left="1080" w:hanging="720"/>
      </w:pPr>
      <w:rPr>
        <w:rFonts w:ascii="Century Gothic" w:eastAsia="Times New Roman" w:hAnsi="Century Gothi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E436A0"/>
    <w:multiLevelType w:val="hybridMultilevel"/>
    <w:tmpl w:val="40683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34F735C2"/>
    <w:multiLevelType w:val="hybridMultilevel"/>
    <w:tmpl w:val="1970581C"/>
    <w:lvl w:ilvl="0" w:tplc="E3CA7728">
      <w:start w:val="1"/>
      <w:numFmt w:val="lowerLetter"/>
      <w:lvlText w:val="%1)"/>
      <w:lvlJc w:val="left"/>
      <w:pPr>
        <w:ind w:left="1440" w:hanging="360"/>
      </w:pPr>
      <w:rPr>
        <w:rFonts w:ascii="Verdana" w:hAnsi="Verdana" w:cs="Arial" w:hint="default"/>
        <w:b w:val="0"/>
        <w:sz w:val="17"/>
        <w:szCs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368968AE"/>
    <w:multiLevelType w:val="hybridMultilevel"/>
    <w:tmpl w:val="0D780586"/>
    <w:lvl w:ilvl="0" w:tplc="215C2694">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6C3402"/>
    <w:multiLevelType w:val="hybridMultilevel"/>
    <w:tmpl w:val="EA0C643A"/>
    <w:lvl w:ilvl="0" w:tplc="54FE0218">
      <w:start w:val="1"/>
      <w:numFmt w:val="bullet"/>
      <w:lvlText w:val=""/>
      <w:lvlJc w:val="left"/>
      <w:pPr>
        <w:ind w:left="360" w:hanging="360"/>
      </w:pPr>
      <w:rPr>
        <w:rFonts w:ascii="Wingdings 2" w:hAnsi="Wingdings 2"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9FE77FF"/>
    <w:multiLevelType w:val="hybridMultilevel"/>
    <w:tmpl w:val="C4884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A8D674F"/>
    <w:multiLevelType w:val="hybridMultilevel"/>
    <w:tmpl w:val="121C32C0"/>
    <w:lvl w:ilvl="0" w:tplc="E3CA7728">
      <w:start w:val="1"/>
      <w:numFmt w:val="lowerLetter"/>
      <w:lvlText w:val="%1)"/>
      <w:lvlJc w:val="left"/>
      <w:pPr>
        <w:ind w:left="1080" w:hanging="360"/>
      </w:pPr>
      <w:rPr>
        <w:rFonts w:ascii="Verdana" w:hAnsi="Verdana" w:cs="Arial" w:hint="default"/>
        <w:b w:val="0"/>
        <w:sz w:val="17"/>
        <w:szCs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3ADF4E59"/>
    <w:multiLevelType w:val="hybridMultilevel"/>
    <w:tmpl w:val="5C06B846"/>
    <w:lvl w:ilvl="0" w:tplc="D8363276">
      <w:numFmt w:val="bullet"/>
      <w:lvlText w:val="•"/>
      <w:lvlJc w:val="left"/>
      <w:pPr>
        <w:ind w:left="1080" w:hanging="720"/>
      </w:pPr>
      <w:rPr>
        <w:rFonts w:ascii="Century Gothic" w:eastAsia="Times New Roman" w:hAnsi="Century Gothi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58D7D90"/>
    <w:multiLevelType w:val="hybridMultilevel"/>
    <w:tmpl w:val="A5CAC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B84D1A"/>
    <w:multiLevelType w:val="hybridMultilevel"/>
    <w:tmpl w:val="5F442A66"/>
    <w:lvl w:ilvl="0" w:tplc="54FE0218">
      <w:start w:val="1"/>
      <w:numFmt w:val="bullet"/>
      <w:lvlText w:val=""/>
      <w:lvlJc w:val="left"/>
      <w:pPr>
        <w:tabs>
          <w:tab w:val="num" w:pos="360"/>
        </w:tabs>
        <w:ind w:left="360" w:hanging="360"/>
      </w:pPr>
      <w:rPr>
        <w:rFonts w:ascii="Wingdings 2" w:hAnsi="Wingdings 2"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866D7D"/>
    <w:multiLevelType w:val="hybridMultilevel"/>
    <w:tmpl w:val="24621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F86EE9"/>
    <w:multiLevelType w:val="hybridMultilevel"/>
    <w:tmpl w:val="5FBC39D2"/>
    <w:lvl w:ilvl="0" w:tplc="54FE0218">
      <w:start w:val="1"/>
      <w:numFmt w:val="bullet"/>
      <w:lvlText w:val=""/>
      <w:lvlJc w:val="left"/>
      <w:pPr>
        <w:ind w:left="360" w:hanging="360"/>
      </w:pPr>
      <w:rPr>
        <w:rFonts w:ascii="Wingdings 2" w:hAnsi="Wingdings 2"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270562E"/>
    <w:multiLevelType w:val="hybridMultilevel"/>
    <w:tmpl w:val="ED0A34BE"/>
    <w:lvl w:ilvl="0" w:tplc="54FE0218">
      <w:start w:val="1"/>
      <w:numFmt w:val="bullet"/>
      <w:lvlText w:val=""/>
      <w:lvlJc w:val="left"/>
      <w:pPr>
        <w:ind w:left="360" w:hanging="360"/>
      </w:pPr>
      <w:rPr>
        <w:rFonts w:ascii="Wingdings 2" w:hAnsi="Wingdings 2"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6DD1167"/>
    <w:multiLevelType w:val="hybridMultilevel"/>
    <w:tmpl w:val="8B085E14"/>
    <w:lvl w:ilvl="0" w:tplc="54FE0218">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F90523"/>
    <w:multiLevelType w:val="hybridMultilevel"/>
    <w:tmpl w:val="A2EA83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DB49EE"/>
    <w:multiLevelType w:val="hybridMultilevel"/>
    <w:tmpl w:val="BA7840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6313DA3"/>
    <w:multiLevelType w:val="hybridMultilevel"/>
    <w:tmpl w:val="8A66F7AC"/>
    <w:lvl w:ilvl="0" w:tplc="54FE0218">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545F7E"/>
    <w:multiLevelType w:val="hybridMultilevel"/>
    <w:tmpl w:val="8250DC10"/>
    <w:lvl w:ilvl="0" w:tplc="396C741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27200"/>
    <w:multiLevelType w:val="hybridMultilevel"/>
    <w:tmpl w:val="629420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C3A2BF2"/>
    <w:multiLevelType w:val="hybridMultilevel"/>
    <w:tmpl w:val="4B0EC7A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FE60B90"/>
    <w:multiLevelType w:val="hybridMultilevel"/>
    <w:tmpl w:val="9EF81300"/>
    <w:lvl w:ilvl="0" w:tplc="215C2694">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716D1FD2"/>
    <w:multiLevelType w:val="hybridMultilevel"/>
    <w:tmpl w:val="ECB6AE62"/>
    <w:lvl w:ilvl="0" w:tplc="54FE0218">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4BC2721"/>
    <w:multiLevelType w:val="hybridMultilevel"/>
    <w:tmpl w:val="94B2FF86"/>
    <w:lvl w:ilvl="0" w:tplc="14090001">
      <w:start w:val="1"/>
      <w:numFmt w:val="bullet"/>
      <w:lvlText w:val=""/>
      <w:lvlJc w:val="left"/>
      <w:pPr>
        <w:ind w:left="720" w:hanging="360"/>
      </w:pPr>
      <w:rPr>
        <w:rFonts w:ascii="Symbol" w:hAnsi="Symbol" w:hint="default"/>
      </w:rPr>
    </w:lvl>
    <w:lvl w:ilvl="1" w:tplc="215C2694">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5E10AB9"/>
    <w:multiLevelType w:val="hybridMultilevel"/>
    <w:tmpl w:val="389E6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D239DC"/>
    <w:multiLevelType w:val="hybridMultilevel"/>
    <w:tmpl w:val="CA76BF48"/>
    <w:lvl w:ilvl="0" w:tplc="215C269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096984"/>
    <w:multiLevelType w:val="hybridMultilevel"/>
    <w:tmpl w:val="80D25A42"/>
    <w:lvl w:ilvl="0" w:tplc="54FE0218">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F9B4413"/>
    <w:multiLevelType w:val="hybridMultilevel"/>
    <w:tmpl w:val="9F1EE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12"/>
  </w:num>
  <w:num w:numId="4">
    <w:abstractNumId w:val="34"/>
  </w:num>
  <w:num w:numId="5">
    <w:abstractNumId w:val="42"/>
  </w:num>
  <w:num w:numId="6">
    <w:abstractNumId w:val="27"/>
  </w:num>
  <w:num w:numId="7">
    <w:abstractNumId w:val="22"/>
  </w:num>
  <w:num w:numId="8">
    <w:abstractNumId w:val="29"/>
  </w:num>
  <w:num w:numId="9">
    <w:abstractNumId w:val="30"/>
  </w:num>
  <w:num w:numId="10">
    <w:abstractNumId w:val="39"/>
  </w:num>
  <w:num w:numId="11">
    <w:abstractNumId w:val="43"/>
  </w:num>
  <w:num w:numId="12">
    <w:abstractNumId w:val="31"/>
  </w:num>
  <w:num w:numId="13">
    <w:abstractNumId w:val="41"/>
  </w:num>
  <w:num w:numId="14">
    <w:abstractNumId w:val="28"/>
  </w:num>
  <w:num w:numId="15">
    <w:abstractNumId w:val="36"/>
  </w:num>
  <w:num w:numId="16">
    <w:abstractNumId w:val="16"/>
  </w:num>
  <w:num w:numId="17">
    <w:abstractNumId w:val="40"/>
  </w:num>
  <w:num w:numId="18">
    <w:abstractNumId w:val="38"/>
  </w:num>
  <w:num w:numId="19">
    <w:abstractNumId w:val="11"/>
  </w:num>
  <w:num w:numId="20">
    <w:abstractNumId w:val="20"/>
  </w:num>
  <w:num w:numId="21">
    <w:abstractNumId w:val="15"/>
  </w:num>
  <w:num w:numId="22">
    <w:abstractNumId w:val="24"/>
  </w:num>
  <w:num w:numId="23">
    <w:abstractNumId w:val="23"/>
  </w:num>
  <w:num w:numId="24">
    <w:abstractNumId w:val="26"/>
  </w:num>
  <w:num w:numId="25">
    <w:abstractNumId w:val="44"/>
  </w:num>
  <w:num w:numId="26">
    <w:abstractNumId w:val="13"/>
  </w:num>
  <w:num w:numId="27">
    <w:abstractNumId w:val="21"/>
  </w:num>
  <w:num w:numId="28">
    <w:abstractNumId w:val="17"/>
  </w:num>
  <w:num w:numId="29">
    <w:abstractNumId w:val="14"/>
  </w:num>
  <w:num w:numId="30">
    <w:abstractNumId w:val="25"/>
  </w:num>
  <w:num w:numId="31">
    <w:abstractNumId w:val="18"/>
  </w:num>
  <w:num w:numId="32">
    <w:abstractNumId w:val="35"/>
  </w:num>
  <w:num w:numId="33">
    <w:abstractNumId w:val="0"/>
  </w:num>
  <w:num w:numId="34">
    <w:abstractNumId w:val="1"/>
  </w:num>
  <w:num w:numId="35">
    <w:abstractNumId w:val="2"/>
  </w:num>
  <w:num w:numId="36">
    <w:abstractNumId w:val="3"/>
  </w:num>
  <w:num w:numId="37">
    <w:abstractNumId w:val="4"/>
  </w:num>
  <w:num w:numId="38">
    <w:abstractNumId w:val="9"/>
  </w:num>
  <w:num w:numId="39">
    <w:abstractNumId w:val="5"/>
  </w:num>
  <w:num w:numId="40">
    <w:abstractNumId w:val="6"/>
  </w:num>
  <w:num w:numId="41">
    <w:abstractNumId w:val="7"/>
  </w:num>
  <w:num w:numId="42">
    <w:abstractNumId w:val="8"/>
  </w:num>
  <w:num w:numId="43">
    <w:abstractNumId w:val="10"/>
  </w:num>
  <w:num w:numId="44">
    <w:abstractNumId w:val="3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B9F"/>
    <w:rsid w:val="00033995"/>
    <w:rsid w:val="00081886"/>
    <w:rsid w:val="000D0C2C"/>
    <w:rsid w:val="00196DFD"/>
    <w:rsid w:val="001A0664"/>
    <w:rsid w:val="001A106A"/>
    <w:rsid w:val="001B7F45"/>
    <w:rsid w:val="00235309"/>
    <w:rsid w:val="002A02AF"/>
    <w:rsid w:val="002E3757"/>
    <w:rsid w:val="002F1761"/>
    <w:rsid w:val="00300F12"/>
    <w:rsid w:val="003E7A74"/>
    <w:rsid w:val="003F5524"/>
    <w:rsid w:val="00416416"/>
    <w:rsid w:val="00417A05"/>
    <w:rsid w:val="004D746C"/>
    <w:rsid w:val="00594509"/>
    <w:rsid w:val="005D0186"/>
    <w:rsid w:val="005D3D9E"/>
    <w:rsid w:val="0064708C"/>
    <w:rsid w:val="00685989"/>
    <w:rsid w:val="00707F21"/>
    <w:rsid w:val="00772D40"/>
    <w:rsid w:val="007879AB"/>
    <w:rsid w:val="007A0F78"/>
    <w:rsid w:val="0081555C"/>
    <w:rsid w:val="00815B9F"/>
    <w:rsid w:val="008437D5"/>
    <w:rsid w:val="0094260F"/>
    <w:rsid w:val="0094697D"/>
    <w:rsid w:val="00951029"/>
    <w:rsid w:val="0097460A"/>
    <w:rsid w:val="009A56BB"/>
    <w:rsid w:val="009A64FC"/>
    <w:rsid w:val="009B0638"/>
    <w:rsid w:val="00A1553E"/>
    <w:rsid w:val="00A4780F"/>
    <w:rsid w:val="00A63EAD"/>
    <w:rsid w:val="00A8706B"/>
    <w:rsid w:val="00A97622"/>
    <w:rsid w:val="00AA074C"/>
    <w:rsid w:val="00B01192"/>
    <w:rsid w:val="00B351EF"/>
    <w:rsid w:val="00B96172"/>
    <w:rsid w:val="00BB1D17"/>
    <w:rsid w:val="00BB7818"/>
    <w:rsid w:val="00BF24C2"/>
    <w:rsid w:val="00CF1BAD"/>
    <w:rsid w:val="00D619BF"/>
    <w:rsid w:val="00D654D4"/>
    <w:rsid w:val="00D91FD8"/>
    <w:rsid w:val="00D92AEF"/>
    <w:rsid w:val="00D95361"/>
    <w:rsid w:val="00E2692F"/>
    <w:rsid w:val="00EB0954"/>
    <w:rsid w:val="00EC69A6"/>
    <w:rsid w:val="00EE275B"/>
    <w:rsid w:val="00F17FA0"/>
    <w:rsid w:val="00F568FC"/>
    <w:rsid w:val="00F8394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D68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64FC"/>
    <w:pPr>
      <w:spacing w:after="120" w:line="360" w:lineRule="auto"/>
    </w:pPr>
    <w:rPr>
      <w:rFonts w:ascii="Century Gothic" w:eastAsia="Times New Roman" w:hAnsi="Century Gothic"/>
      <w:sz w:val="18"/>
      <w:lang w:eastAsia="en-NZ"/>
    </w:rPr>
  </w:style>
  <w:style w:type="paragraph" w:styleId="Heading1">
    <w:name w:val="heading 1"/>
    <w:aliases w:val="TITLE PAGE"/>
    <w:basedOn w:val="Normal"/>
    <w:next w:val="Normal"/>
    <w:link w:val="Heading1Char"/>
    <w:uiPriority w:val="9"/>
    <w:qFormat/>
    <w:rsid w:val="009A64FC"/>
    <w:pPr>
      <w:spacing w:line="192" w:lineRule="auto"/>
      <w:outlineLvl w:val="0"/>
    </w:pPr>
    <w:rPr>
      <w:rFonts w:ascii="Greycliff CF Extra Bold" w:hAnsi="Greycliff CF Extra Bold"/>
      <w:b/>
      <w:color w:val="EB434E"/>
      <w:sz w:val="80"/>
      <w:szCs w:val="80"/>
    </w:rPr>
  </w:style>
  <w:style w:type="paragraph" w:styleId="Heading2">
    <w:name w:val="heading 2"/>
    <w:basedOn w:val="Normal"/>
    <w:next w:val="Normal"/>
    <w:link w:val="Heading2Char"/>
    <w:uiPriority w:val="9"/>
    <w:unhideWhenUsed/>
    <w:rsid w:val="00D92AEF"/>
    <w:pPr>
      <w:spacing w:after="0"/>
      <w:outlineLvl w:val="1"/>
    </w:pPr>
    <w:rPr>
      <w:rFonts w:ascii="Greycliff CF Extra Bold" w:hAnsi="Greycliff CF Extra Bold"/>
      <w:color w:val="FF0000"/>
      <w:sz w:val="32"/>
      <w:szCs w:val="32"/>
    </w:rPr>
  </w:style>
  <w:style w:type="paragraph" w:styleId="Heading3">
    <w:name w:val="heading 3"/>
    <w:basedOn w:val="Normal"/>
    <w:next w:val="Normal"/>
    <w:link w:val="Heading3Char"/>
    <w:uiPriority w:val="9"/>
    <w:unhideWhenUsed/>
    <w:rsid w:val="00D92AEF"/>
    <w:pPr>
      <w:outlineLvl w:val="2"/>
    </w:pPr>
    <w:rPr>
      <w:b/>
      <w:sz w:val="24"/>
      <w:szCs w:val="24"/>
    </w:rPr>
  </w:style>
  <w:style w:type="paragraph" w:styleId="Heading4">
    <w:name w:val="heading 4"/>
    <w:basedOn w:val="Normal"/>
    <w:next w:val="Normal"/>
    <w:link w:val="Heading4Char"/>
    <w:uiPriority w:val="9"/>
    <w:unhideWhenUsed/>
    <w:rsid w:val="004164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1B7F45"/>
    <w:rPr>
      <w:i/>
      <w:iCs/>
    </w:rPr>
  </w:style>
  <w:style w:type="paragraph" w:customStyle="1" w:styleId="Bullets">
    <w:name w:val="Bullets"/>
    <w:basedOn w:val="Normal"/>
    <w:rsid w:val="001B7F45"/>
    <w:pPr>
      <w:numPr>
        <w:numId w:val="32"/>
      </w:numPr>
    </w:pPr>
  </w:style>
  <w:style w:type="paragraph" w:customStyle="1" w:styleId="Note">
    <w:name w:val="Note"/>
    <w:basedOn w:val="Normal"/>
    <w:qFormat/>
    <w:rsid w:val="00D654D4"/>
    <w:pPr>
      <w:spacing w:line="240" w:lineRule="auto"/>
    </w:pPr>
    <w:rPr>
      <w:sz w:val="14"/>
    </w:rPr>
  </w:style>
  <w:style w:type="character" w:customStyle="1" w:styleId="Heading1Char">
    <w:name w:val="Heading 1 Char"/>
    <w:aliases w:val="TITLE PAGE Char"/>
    <w:basedOn w:val="DefaultParagraphFont"/>
    <w:link w:val="Heading1"/>
    <w:uiPriority w:val="9"/>
    <w:rsid w:val="009A64FC"/>
    <w:rPr>
      <w:rFonts w:ascii="Greycliff CF Extra Bold" w:eastAsia="Times New Roman" w:hAnsi="Greycliff CF Extra Bold"/>
      <w:b/>
      <w:color w:val="EB434E"/>
      <w:sz w:val="80"/>
      <w:szCs w:val="80"/>
      <w:lang w:eastAsia="en-NZ"/>
    </w:rPr>
  </w:style>
  <w:style w:type="character" w:customStyle="1" w:styleId="Heading2Char">
    <w:name w:val="Heading 2 Char"/>
    <w:basedOn w:val="DefaultParagraphFont"/>
    <w:link w:val="Heading2"/>
    <w:uiPriority w:val="9"/>
    <w:rsid w:val="00D92AEF"/>
    <w:rPr>
      <w:rFonts w:ascii="Greycliff CF Extra Bold" w:eastAsia="Times New Roman" w:hAnsi="Greycliff CF Extra Bold"/>
      <w:color w:val="FF0000"/>
      <w:sz w:val="32"/>
      <w:szCs w:val="32"/>
      <w:lang w:eastAsia="en-NZ"/>
    </w:rPr>
  </w:style>
  <w:style w:type="character" w:customStyle="1" w:styleId="Heading3Char">
    <w:name w:val="Heading 3 Char"/>
    <w:basedOn w:val="DefaultParagraphFont"/>
    <w:link w:val="Heading3"/>
    <w:uiPriority w:val="9"/>
    <w:rsid w:val="00D92AEF"/>
    <w:rPr>
      <w:rFonts w:ascii="Century Gothic" w:eastAsia="Times New Roman" w:hAnsi="Century Gothic"/>
      <w:b/>
      <w:sz w:val="24"/>
      <w:szCs w:val="24"/>
      <w:lang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character" w:customStyle="1" w:styleId="Heading4Char">
    <w:name w:val="Heading 4 Char"/>
    <w:basedOn w:val="DefaultParagraphFont"/>
    <w:link w:val="Heading4"/>
    <w:uiPriority w:val="9"/>
    <w:rsid w:val="00416416"/>
    <w:rPr>
      <w:rFonts w:asciiTheme="majorHAnsi" w:eastAsiaTheme="majorEastAsia" w:hAnsiTheme="majorHAnsi" w:cstheme="majorBidi"/>
      <w:b/>
      <w:bCs/>
      <w:i/>
      <w:iCs/>
      <w:color w:val="4F81BD" w:themeColor="accent1"/>
      <w:sz w:val="24"/>
      <w:lang w:eastAsia="en-NZ"/>
    </w:rPr>
  </w:style>
  <w:style w:type="paragraph" w:styleId="NormalWeb">
    <w:name w:val="Normal (Web)"/>
    <w:basedOn w:val="Normal"/>
    <w:uiPriority w:val="99"/>
    <w:semiHidden/>
    <w:rsid w:val="00416416"/>
    <w:pPr>
      <w:spacing w:before="100" w:beforeAutospacing="1" w:after="150" w:line="336" w:lineRule="atLeast"/>
    </w:pPr>
    <w:rPr>
      <w:rFonts w:ascii="Times New Roman" w:hAnsi="Times New Roman"/>
      <w:szCs w:val="24"/>
      <w:lang w:val="en-NZ"/>
    </w:rPr>
  </w:style>
  <w:style w:type="paragraph" w:styleId="ListParagraph">
    <w:name w:val="List Paragraph"/>
    <w:basedOn w:val="Normal"/>
    <w:uiPriority w:val="34"/>
    <w:qFormat/>
    <w:rsid w:val="00416416"/>
    <w:pPr>
      <w:ind w:left="720"/>
    </w:pPr>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 w:id="17005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CEC2BABEB0EB4496D5825E4D762EBE" ma:contentTypeVersion="12" ma:contentTypeDescription="Create a new document." ma:contentTypeScope="" ma:versionID="ff6b023a69fe93d3b4038fd86c74b473">
  <xsd:schema xmlns:xsd="http://www.w3.org/2001/XMLSchema" xmlns:xs="http://www.w3.org/2001/XMLSchema" xmlns:p="http://schemas.microsoft.com/office/2006/metadata/properties" xmlns:ns2="1790154f-c273-43e5-9ded-36c30efea97b" xmlns:ns3="37b11f39-0683-47dd-bb2f-4ffddba07276" targetNamespace="http://schemas.microsoft.com/office/2006/metadata/properties" ma:root="true" ma:fieldsID="037746fef2ff29b7df73d71859e59f09" ns2:_="" ns3:_="">
    <xsd:import namespace="1790154f-c273-43e5-9ded-36c30efea97b"/>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0154f-c273-43e5-9ded-36c30efea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2.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0B41A-38B1-4949-AB3C-37FEEDBEE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0154f-c273-43e5-9ded-36c30efea97b"/>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5D7ED-8E8A-5C4D-AEA2-64FE7C37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RNZ0007_01Abandonment (3).dotx</Template>
  <TotalTime>11</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Orion NZ Ltd</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Waldren</dc:creator>
  <cp:keywords>Template</cp:keywords>
  <cp:lastModifiedBy>Michael Todd</cp:lastModifiedBy>
  <cp:revision>12</cp:revision>
  <cp:lastPrinted>2017-07-05T03:19:00Z</cp:lastPrinted>
  <dcterms:created xsi:type="dcterms:W3CDTF">2020-11-09T02:56:00Z</dcterms:created>
  <dcterms:modified xsi:type="dcterms:W3CDTF">2020-11-10T22:57:00Z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0x01010030CEC2BABEB0EB4496D5825E4D762EBE</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11000</vt:r8>
  </property>
</Properties>
</file>