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A6B689" w14:textId="0086E94B" w:rsidR="0096202E" w:rsidRDefault="00503985">
      <w:pPr>
        <w:rPr>
          <w:lang w:val="en-AU"/>
        </w:rPr>
      </w:pPr>
    </w:p>
    <w:p w14:paraId="05150D54" w14:textId="77777777" w:rsidR="00EF6E67" w:rsidRDefault="00EF6E67" w:rsidP="001F3FF6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EF434E"/>
          <w:sz w:val="40"/>
          <w:szCs w:val="40"/>
          <w:lang w:eastAsia="en-NZ"/>
        </w:rPr>
      </w:pPr>
    </w:p>
    <w:p w14:paraId="636884F1" w14:textId="1443B8CB" w:rsidR="001F3FF6" w:rsidRPr="00EF6E67" w:rsidRDefault="001F3FF6" w:rsidP="001F3FF6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EF434E"/>
          <w:sz w:val="40"/>
          <w:szCs w:val="40"/>
          <w:lang w:eastAsia="en-NZ"/>
        </w:rPr>
      </w:pPr>
      <w:r w:rsidRPr="00EF6E67">
        <w:rPr>
          <w:rFonts w:ascii="Century Gothic" w:eastAsia="Times New Roman" w:hAnsi="Century Gothic" w:cs="Times New Roman"/>
          <w:b/>
          <w:bCs/>
          <w:color w:val="EF434E"/>
          <w:sz w:val="40"/>
          <w:szCs w:val="40"/>
          <w:lang w:eastAsia="en-NZ"/>
        </w:rPr>
        <w:t xml:space="preserve">Dealing with Customer Trespass </w:t>
      </w:r>
    </w:p>
    <w:p w14:paraId="3BC0F4FB" w14:textId="77777777" w:rsidR="001F3FF6" w:rsidRPr="00F73B09" w:rsidRDefault="001F3FF6" w:rsidP="001F3FF6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en-NZ"/>
        </w:rPr>
      </w:pPr>
    </w:p>
    <w:p w14:paraId="717AC35F" w14:textId="7D90DF2F" w:rsidR="00EF6E67" w:rsidRPr="00EF6E67" w:rsidRDefault="001F3FF6" w:rsidP="001F3FF6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  <w:r w:rsidRPr="00EF6E67">
        <w:rPr>
          <w:rFonts w:ascii="Century Gothic" w:hAnsi="Century Gothic"/>
          <w:b/>
          <w:bCs/>
          <w:sz w:val="18"/>
          <w:szCs w:val="18"/>
        </w:rPr>
        <w:t xml:space="preserve">The </w:t>
      </w:r>
      <w:r w:rsidR="004A7B68">
        <w:rPr>
          <w:rFonts w:ascii="Century Gothic" w:hAnsi="Century Gothic"/>
          <w:b/>
          <w:bCs/>
          <w:sz w:val="18"/>
          <w:szCs w:val="18"/>
        </w:rPr>
        <w:t>H</w:t>
      </w:r>
      <w:r w:rsidRPr="00EF6E67">
        <w:rPr>
          <w:rFonts w:ascii="Century Gothic" w:hAnsi="Century Gothic"/>
          <w:b/>
          <w:bCs/>
          <w:sz w:val="18"/>
          <w:szCs w:val="18"/>
        </w:rPr>
        <w:t xml:space="preserve">ospitality sector presents a range of challenges </w:t>
      </w:r>
      <w:r w:rsidR="0011610C">
        <w:rPr>
          <w:rFonts w:ascii="Century Gothic" w:hAnsi="Century Gothic"/>
          <w:b/>
          <w:bCs/>
          <w:sz w:val="18"/>
          <w:szCs w:val="18"/>
        </w:rPr>
        <w:t>when</w:t>
      </w:r>
      <w:r w:rsidRPr="00EF6E67">
        <w:rPr>
          <w:rFonts w:ascii="Century Gothic" w:hAnsi="Century Gothic"/>
          <w:b/>
          <w:bCs/>
          <w:sz w:val="18"/>
          <w:szCs w:val="18"/>
        </w:rPr>
        <w:t xml:space="preserve"> dealing with the public and providing customer service</w:t>
      </w:r>
      <w:r w:rsidR="0011610C">
        <w:rPr>
          <w:rFonts w:ascii="Century Gothic" w:hAnsi="Century Gothic"/>
          <w:b/>
          <w:bCs/>
          <w:sz w:val="18"/>
          <w:szCs w:val="18"/>
        </w:rPr>
        <w:t>,</w:t>
      </w:r>
      <w:r w:rsidRPr="00EF6E67">
        <w:rPr>
          <w:rFonts w:ascii="Century Gothic" w:hAnsi="Century Gothic"/>
          <w:b/>
          <w:bCs/>
          <w:sz w:val="18"/>
          <w:szCs w:val="18"/>
        </w:rPr>
        <w:t xml:space="preserve"> </w:t>
      </w:r>
      <w:r w:rsidR="00363074">
        <w:rPr>
          <w:rFonts w:ascii="Century Gothic" w:hAnsi="Century Gothic"/>
          <w:b/>
          <w:bCs/>
          <w:sz w:val="18"/>
          <w:szCs w:val="18"/>
        </w:rPr>
        <w:t>often in</w:t>
      </w:r>
      <w:r w:rsidRPr="00EF6E67">
        <w:rPr>
          <w:rFonts w:ascii="Century Gothic" w:hAnsi="Century Gothic"/>
          <w:b/>
          <w:bCs/>
          <w:sz w:val="18"/>
          <w:szCs w:val="18"/>
        </w:rPr>
        <w:t xml:space="preserve"> demanding situations.  </w:t>
      </w:r>
    </w:p>
    <w:p w14:paraId="64E72464" w14:textId="77777777" w:rsidR="001F3FF6" w:rsidRPr="00F73B09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126C0E96" w14:textId="526D4246" w:rsidR="001F3FF6" w:rsidRPr="00F73B09" w:rsidRDefault="001F3FF6" w:rsidP="004A7B68">
      <w:pPr>
        <w:spacing w:after="0" w:line="240" w:lineRule="auto"/>
        <w:rPr>
          <w:rFonts w:ascii="Century Gothic" w:hAnsi="Century Gothic"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t xml:space="preserve">From time to time you will encounter customers who you do not wish to be on your premises for a range of reasons. There may also be situations where you </w:t>
      </w:r>
      <w:r w:rsidR="004A7B68">
        <w:rPr>
          <w:rFonts w:ascii="Century Gothic" w:hAnsi="Century Gothic"/>
          <w:sz w:val="18"/>
          <w:szCs w:val="18"/>
        </w:rPr>
        <w:t>require</w:t>
      </w:r>
      <w:r w:rsidRPr="00F73B09">
        <w:rPr>
          <w:rFonts w:ascii="Century Gothic" w:hAnsi="Century Gothic"/>
          <w:sz w:val="18"/>
          <w:szCs w:val="18"/>
        </w:rPr>
        <w:t xml:space="preserve"> them to leave your premises. This may be because customers are committing offences on your property, such as stealing, being disorderly, causing damage, behaving aggressively towards staff, creating </w:t>
      </w:r>
      <w:r w:rsidR="004A7B68">
        <w:rPr>
          <w:rFonts w:ascii="Century Gothic" w:hAnsi="Century Gothic"/>
          <w:sz w:val="18"/>
          <w:szCs w:val="18"/>
        </w:rPr>
        <w:t>H</w:t>
      </w:r>
      <w:r w:rsidRPr="00F73B09">
        <w:rPr>
          <w:rFonts w:ascii="Century Gothic" w:hAnsi="Century Gothic"/>
          <w:sz w:val="18"/>
          <w:szCs w:val="18"/>
        </w:rPr>
        <w:t xml:space="preserve">ealth and </w:t>
      </w:r>
      <w:r w:rsidR="004A7B68">
        <w:rPr>
          <w:rFonts w:ascii="Century Gothic" w:hAnsi="Century Gothic"/>
          <w:sz w:val="18"/>
          <w:szCs w:val="18"/>
        </w:rPr>
        <w:t>S</w:t>
      </w:r>
      <w:r w:rsidRPr="00F73B09">
        <w:rPr>
          <w:rFonts w:ascii="Century Gothic" w:hAnsi="Century Gothic"/>
          <w:sz w:val="18"/>
          <w:szCs w:val="18"/>
        </w:rPr>
        <w:t>afety risks or simply having no right to be there.</w:t>
      </w:r>
    </w:p>
    <w:p w14:paraId="56784671" w14:textId="77777777" w:rsidR="001F3FF6" w:rsidRPr="00F73B09" w:rsidRDefault="001F3FF6" w:rsidP="004A7B68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en-NZ"/>
        </w:rPr>
      </w:pPr>
    </w:p>
    <w:p w14:paraId="5F332E7F" w14:textId="44946580" w:rsidR="001F3FF6" w:rsidRDefault="001F3FF6" w:rsidP="004A7B68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EF434E"/>
          <w:sz w:val="18"/>
          <w:szCs w:val="18"/>
          <w:lang w:eastAsia="en-NZ"/>
        </w:rPr>
      </w:pPr>
      <w:r w:rsidRPr="00EF6E67">
        <w:rPr>
          <w:rFonts w:ascii="Century Gothic" w:eastAsia="Times New Roman" w:hAnsi="Century Gothic" w:cs="Times New Roman"/>
          <w:b/>
          <w:bCs/>
          <w:color w:val="EF434E"/>
          <w:sz w:val="18"/>
          <w:szCs w:val="18"/>
          <w:lang w:eastAsia="en-NZ"/>
        </w:rPr>
        <w:t>We recommend the following</w:t>
      </w:r>
    </w:p>
    <w:p w14:paraId="34E2412A" w14:textId="77777777" w:rsidR="00EF6E67" w:rsidRPr="00EF6E67" w:rsidRDefault="00EF6E67" w:rsidP="004A7B68">
      <w:pPr>
        <w:spacing w:after="0" w:line="240" w:lineRule="auto"/>
        <w:rPr>
          <w:rFonts w:ascii="Century Gothic" w:hAnsi="Century Gothic"/>
          <w:color w:val="EF434E"/>
          <w:sz w:val="18"/>
          <w:szCs w:val="18"/>
        </w:rPr>
      </w:pPr>
    </w:p>
    <w:p w14:paraId="498BA8FC" w14:textId="007ECC4C" w:rsidR="001F3FF6" w:rsidRPr="00DC4E2E" w:rsidRDefault="001F3FF6" w:rsidP="004A7B6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b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t xml:space="preserve">Have an </w:t>
      </w:r>
      <w:r w:rsidR="004A7B68" w:rsidRPr="004A7B68">
        <w:rPr>
          <w:rFonts w:ascii="Century Gothic" w:hAnsi="Century Gothic"/>
          <w:b/>
          <w:bCs/>
          <w:color w:val="EF434E"/>
          <w:sz w:val="18"/>
          <w:szCs w:val="18"/>
        </w:rPr>
        <w:t>Acceptable Standards of Customer Behaviour Policy</w:t>
      </w:r>
      <w:r w:rsidR="004A7B68" w:rsidRPr="004A7B68">
        <w:rPr>
          <w:rFonts w:ascii="Century Gothic" w:hAnsi="Century Gothic"/>
          <w:sz w:val="18"/>
          <w:szCs w:val="18"/>
        </w:rPr>
        <w:t xml:space="preserve"> </w:t>
      </w:r>
      <w:r w:rsidRPr="00F73B09">
        <w:rPr>
          <w:rFonts w:ascii="Century Gothic" w:hAnsi="Century Gothic"/>
          <w:sz w:val="18"/>
          <w:szCs w:val="18"/>
        </w:rPr>
        <w:t>in place, viewable near the till or entrance</w:t>
      </w:r>
      <w:r w:rsidR="0011610C">
        <w:rPr>
          <w:rFonts w:ascii="Century Gothic" w:hAnsi="Century Gothic"/>
          <w:sz w:val="18"/>
          <w:szCs w:val="18"/>
        </w:rPr>
        <w:t xml:space="preserve"> ways.</w:t>
      </w:r>
      <w:r w:rsidRPr="00F73B09">
        <w:rPr>
          <w:rFonts w:ascii="Century Gothic" w:hAnsi="Century Gothic"/>
          <w:sz w:val="18"/>
          <w:szCs w:val="18"/>
        </w:rPr>
        <w:t xml:space="preserve"> </w:t>
      </w:r>
      <w:r w:rsidR="0011610C">
        <w:rPr>
          <w:rFonts w:ascii="Century Gothic" w:hAnsi="Century Gothic"/>
          <w:sz w:val="18"/>
          <w:szCs w:val="18"/>
        </w:rPr>
        <w:t>This will ensure</w:t>
      </w:r>
      <w:r w:rsidRPr="00F73B09">
        <w:rPr>
          <w:rFonts w:ascii="Century Gothic" w:hAnsi="Century Gothic"/>
          <w:sz w:val="18"/>
          <w:szCs w:val="18"/>
        </w:rPr>
        <w:t xml:space="preserve"> customers have a clear understanding </w:t>
      </w:r>
      <w:r w:rsidR="0011610C">
        <w:rPr>
          <w:rFonts w:ascii="Century Gothic" w:hAnsi="Century Gothic"/>
          <w:sz w:val="18"/>
          <w:szCs w:val="18"/>
        </w:rPr>
        <w:t>about what the expected standards of</w:t>
      </w:r>
      <w:r w:rsidRPr="00F73B09">
        <w:rPr>
          <w:rFonts w:ascii="Century Gothic" w:hAnsi="Century Gothic"/>
          <w:sz w:val="18"/>
          <w:szCs w:val="18"/>
        </w:rPr>
        <w:t xml:space="preserve"> behaviour </w:t>
      </w:r>
      <w:r w:rsidR="00DC4E2E">
        <w:rPr>
          <w:rFonts w:ascii="Century Gothic" w:hAnsi="Century Gothic"/>
          <w:sz w:val="18"/>
          <w:szCs w:val="18"/>
        </w:rPr>
        <w:t xml:space="preserve">are </w:t>
      </w:r>
      <w:r w:rsidRPr="00F73B09">
        <w:rPr>
          <w:rFonts w:ascii="Century Gothic" w:hAnsi="Century Gothic"/>
          <w:sz w:val="18"/>
          <w:szCs w:val="18"/>
        </w:rPr>
        <w:t>on the premises. If you are frequent</w:t>
      </w:r>
      <w:r w:rsidR="00DC4E2E">
        <w:rPr>
          <w:rFonts w:ascii="Century Gothic" w:hAnsi="Century Gothic"/>
          <w:sz w:val="18"/>
          <w:szCs w:val="18"/>
        </w:rPr>
        <w:t xml:space="preserve">ly encountering </w:t>
      </w:r>
      <w:r w:rsidRPr="00F73B09">
        <w:rPr>
          <w:rFonts w:ascii="Century Gothic" w:hAnsi="Century Gothic"/>
          <w:sz w:val="18"/>
          <w:szCs w:val="18"/>
        </w:rPr>
        <w:t xml:space="preserve">customers who are abusive towards your employees, this signage will set the tone of the establishment </w:t>
      </w:r>
      <w:r w:rsidR="00DC4E2E">
        <w:rPr>
          <w:rFonts w:ascii="Century Gothic" w:hAnsi="Century Gothic"/>
          <w:sz w:val="18"/>
          <w:szCs w:val="18"/>
        </w:rPr>
        <w:t>from the outset</w:t>
      </w:r>
      <w:r w:rsidRPr="00F73B09">
        <w:rPr>
          <w:rFonts w:ascii="Century Gothic" w:hAnsi="Century Gothic"/>
          <w:sz w:val="18"/>
          <w:szCs w:val="18"/>
        </w:rPr>
        <w:t xml:space="preserve">. </w:t>
      </w:r>
      <w:r w:rsidR="004A7B68">
        <w:rPr>
          <w:rFonts w:ascii="Century Gothic" w:hAnsi="Century Gothic"/>
          <w:b/>
          <w:bCs/>
          <w:color w:val="EF434E"/>
          <w:sz w:val="18"/>
          <w:szCs w:val="18"/>
        </w:rPr>
        <w:t>Sample Policy below</w:t>
      </w:r>
    </w:p>
    <w:p w14:paraId="37127A9D" w14:textId="77777777" w:rsidR="00DC4E2E" w:rsidRPr="00DC4E2E" w:rsidRDefault="00DC4E2E" w:rsidP="004A7B68">
      <w:pPr>
        <w:pStyle w:val="ListParagraph"/>
        <w:spacing w:after="0" w:line="240" w:lineRule="auto"/>
        <w:rPr>
          <w:rFonts w:ascii="Century Gothic" w:hAnsi="Century Gothic"/>
          <w:b/>
          <w:sz w:val="18"/>
          <w:szCs w:val="18"/>
        </w:rPr>
      </w:pPr>
    </w:p>
    <w:p w14:paraId="0DDEA623" w14:textId="1B703137" w:rsidR="001F3FF6" w:rsidRPr="00DC4E2E" w:rsidRDefault="001F3FF6" w:rsidP="004A7B68">
      <w:pPr>
        <w:pStyle w:val="ListParagraph"/>
        <w:numPr>
          <w:ilvl w:val="0"/>
          <w:numId w:val="1"/>
        </w:numPr>
        <w:spacing w:after="0" w:line="240" w:lineRule="auto"/>
        <w:rPr>
          <w:rFonts w:ascii="Century Gothic" w:hAnsi="Century Gothic"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t xml:space="preserve">Train staff </w:t>
      </w:r>
      <w:r w:rsidR="00DC4E2E">
        <w:rPr>
          <w:rFonts w:ascii="Century Gothic" w:hAnsi="Century Gothic"/>
          <w:sz w:val="18"/>
          <w:szCs w:val="18"/>
        </w:rPr>
        <w:t>to</w:t>
      </w:r>
      <w:r w:rsidRPr="00F73B09">
        <w:rPr>
          <w:rFonts w:ascii="Century Gothic" w:hAnsi="Century Gothic"/>
          <w:sz w:val="18"/>
          <w:szCs w:val="18"/>
        </w:rPr>
        <w:t xml:space="preserve"> </w:t>
      </w:r>
      <w:r w:rsidR="00DC4E2E">
        <w:rPr>
          <w:rFonts w:ascii="Century Gothic" w:hAnsi="Century Gothic"/>
          <w:sz w:val="18"/>
          <w:szCs w:val="18"/>
        </w:rPr>
        <w:t xml:space="preserve">manage </w:t>
      </w:r>
      <w:r w:rsidRPr="00F73B09">
        <w:rPr>
          <w:rFonts w:ascii="Century Gothic" w:hAnsi="Century Gothic"/>
          <w:sz w:val="18"/>
          <w:szCs w:val="18"/>
        </w:rPr>
        <w:t>disorderly customers</w:t>
      </w:r>
      <w:r w:rsidR="00DC4E2E">
        <w:rPr>
          <w:rFonts w:ascii="Century Gothic" w:hAnsi="Century Gothic"/>
          <w:sz w:val="18"/>
          <w:szCs w:val="18"/>
        </w:rPr>
        <w:t>.</w:t>
      </w:r>
      <w:r w:rsidRPr="00DC4E2E">
        <w:rPr>
          <w:rFonts w:ascii="Century Gothic" w:hAnsi="Century Gothic"/>
          <w:sz w:val="18"/>
          <w:szCs w:val="18"/>
        </w:rPr>
        <w:t xml:space="preserve"> </w:t>
      </w:r>
      <w:r w:rsidR="00DC4E2E" w:rsidRPr="00DC4E2E">
        <w:rPr>
          <w:rFonts w:ascii="Century Gothic" w:hAnsi="Century Gothic"/>
          <w:sz w:val="18"/>
          <w:szCs w:val="18"/>
        </w:rPr>
        <w:t>E</w:t>
      </w:r>
      <w:r w:rsidRPr="00DC4E2E">
        <w:rPr>
          <w:rFonts w:ascii="Century Gothic" w:hAnsi="Century Gothic"/>
          <w:sz w:val="18"/>
          <w:szCs w:val="18"/>
        </w:rPr>
        <w:t>nsur</w:t>
      </w:r>
      <w:r w:rsidR="00DC4E2E" w:rsidRPr="00DC4E2E">
        <w:rPr>
          <w:rFonts w:ascii="Century Gothic" w:hAnsi="Century Gothic"/>
          <w:sz w:val="18"/>
          <w:szCs w:val="18"/>
        </w:rPr>
        <w:t>e</w:t>
      </w:r>
      <w:r w:rsidRPr="00DC4E2E">
        <w:rPr>
          <w:rFonts w:ascii="Century Gothic" w:hAnsi="Century Gothic"/>
          <w:sz w:val="18"/>
          <w:szCs w:val="18"/>
        </w:rPr>
        <w:t xml:space="preserve"> they understand the trespass process</w:t>
      </w:r>
      <w:r w:rsidR="004A7B68">
        <w:rPr>
          <w:rFonts w:ascii="Century Gothic" w:hAnsi="Century Gothic"/>
          <w:sz w:val="18"/>
          <w:szCs w:val="18"/>
        </w:rPr>
        <w:t>,</w:t>
      </w:r>
      <w:r w:rsidRPr="00DC4E2E">
        <w:rPr>
          <w:rFonts w:ascii="Century Gothic" w:hAnsi="Century Gothic"/>
          <w:sz w:val="18"/>
          <w:szCs w:val="18"/>
        </w:rPr>
        <w:t xml:space="preserve"> both </w:t>
      </w:r>
      <w:r w:rsidR="00DC4E2E">
        <w:rPr>
          <w:rFonts w:ascii="Century Gothic" w:hAnsi="Century Gothic"/>
          <w:sz w:val="18"/>
          <w:szCs w:val="18"/>
        </w:rPr>
        <w:t xml:space="preserve">verbal </w:t>
      </w:r>
      <w:r w:rsidRPr="00DC4E2E">
        <w:rPr>
          <w:rFonts w:ascii="Century Gothic" w:hAnsi="Century Gothic"/>
          <w:sz w:val="18"/>
          <w:szCs w:val="18"/>
        </w:rPr>
        <w:t xml:space="preserve">and </w:t>
      </w:r>
      <w:r w:rsidR="00DC4E2E">
        <w:rPr>
          <w:rFonts w:ascii="Century Gothic" w:hAnsi="Century Gothic"/>
          <w:sz w:val="18"/>
          <w:szCs w:val="18"/>
        </w:rPr>
        <w:t xml:space="preserve">written. </w:t>
      </w:r>
    </w:p>
    <w:p w14:paraId="31985758" w14:textId="77777777" w:rsidR="001F3FF6" w:rsidRPr="00F73B09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3C5BA183" w14:textId="77777777" w:rsidR="001F3FF6" w:rsidRPr="00F73B09" w:rsidRDefault="001F3FF6" w:rsidP="001F3FF6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14:paraId="7D2D9B61" w14:textId="77777777" w:rsidR="004A7B68" w:rsidRDefault="00CF0A99" w:rsidP="001F3FF6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EF434E"/>
          <w:sz w:val="18"/>
          <w:szCs w:val="18"/>
          <w:lang w:eastAsia="en-NZ"/>
        </w:rPr>
      </w:pPr>
      <w:r>
        <w:rPr>
          <w:rFonts w:ascii="Century Gothic" w:eastAsia="Times New Roman" w:hAnsi="Century Gothic" w:cs="Times New Roman"/>
          <w:b/>
          <w:bCs/>
          <w:color w:val="EF434E"/>
          <w:sz w:val="18"/>
          <w:szCs w:val="18"/>
          <w:lang w:eastAsia="en-NZ"/>
        </w:rPr>
        <w:t xml:space="preserve">Sample </w:t>
      </w:r>
    </w:p>
    <w:p w14:paraId="224FF090" w14:textId="3A1CC7E6" w:rsidR="001F3FF6" w:rsidRPr="00EF6E67" w:rsidRDefault="001F3FF6" w:rsidP="001F3FF6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EF434E"/>
          <w:sz w:val="18"/>
          <w:szCs w:val="18"/>
          <w:lang w:eastAsia="en-NZ"/>
        </w:rPr>
      </w:pPr>
      <w:r w:rsidRPr="00EF6E67">
        <w:rPr>
          <w:rFonts w:ascii="Century Gothic" w:eastAsia="Times New Roman" w:hAnsi="Century Gothic" w:cs="Times New Roman"/>
          <w:b/>
          <w:bCs/>
          <w:color w:val="EF434E"/>
          <w:sz w:val="18"/>
          <w:szCs w:val="18"/>
          <w:lang w:eastAsia="en-NZ"/>
        </w:rPr>
        <w:t xml:space="preserve">Acceptable Standards of Customer Behaviour Policy for Display </w:t>
      </w:r>
    </w:p>
    <w:p w14:paraId="6FCC9336" w14:textId="77777777" w:rsidR="001F3FF6" w:rsidRPr="00F73B09" w:rsidRDefault="001F3FF6" w:rsidP="001F3FF6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</w:pPr>
    </w:p>
    <w:p w14:paraId="163862B9" w14:textId="77777777" w:rsidR="001F3FF6" w:rsidRPr="00F73B09" w:rsidRDefault="001F3FF6" w:rsidP="001F3FF6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</w:pPr>
      <w:r w:rsidRPr="00F73B09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>Welcome to [insert business name]</w:t>
      </w:r>
    </w:p>
    <w:p w14:paraId="0C302076" w14:textId="77777777" w:rsidR="001F3FF6" w:rsidRPr="00F73B09" w:rsidRDefault="001F3FF6" w:rsidP="001F3FF6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</w:pPr>
    </w:p>
    <w:p w14:paraId="2D5A0CC2" w14:textId="07905B00" w:rsidR="001F3FF6" w:rsidRPr="00F73B09" w:rsidRDefault="001F3FF6" w:rsidP="001F3FF6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</w:pPr>
      <w:r w:rsidRPr="00F73B09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>We hope you enjoy your visit here</w:t>
      </w:r>
      <w:r w:rsidR="00CF0A99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>. We</w:t>
      </w:r>
      <w:r w:rsidRPr="00F73B09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 xml:space="preserve"> look forward to sharing our beautiful venue with you.</w:t>
      </w:r>
    </w:p>
    <w:p w14:paraId="72A849A9" w14:textId="77777777" w:rsidR="001F3FF6" w:rsidRPr="00F73B09" w:rsidRDefault="001F3FF6" w:rsidP="001F3FF6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</w:pPr>
    </w:p>
    <w:p w14:paraId="3D1EDAC5" w14:textId="21B5B6DF" w:rsidR="001F3FF6" w:rsidRPr="00F73B09" w:rsidRDefault="35F1EC6E" w:rsidP="35F1EC6E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</w:pPr>
      <w:r w:rsidRPr="35F1EC6E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 xml:space="preserve">While you are here, we ask you to respect our premises as well as the [gardens and surrounds] </w:t>
      </w:r>
      <w:r w:rsidR="00CF0A99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 xml:space="preserve">and </w:t>
      </w:r>
      <w:r w:rsidRPr="35F1EC6E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>all directions from staff. As this is a [vineyard, cafe, restaurant, catering kitchen] we have significant health and safety obligations and requirements</w:t>
      </w:r>
      <w:r w:rsidR="00CF0A99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 xml:space="preserve"> to be followed</w:t>
      </w:r>
      <w:r w:rsidRPr="35F1EC6E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 xml:space="preserve">. </w:t>
      </w:r>
    </w:p>
    <w:p w14:paraId="63BB9380" w14:textId="77777777" w:rsidR="001F3FF6" w:rsidRPr="00F73B09" w:rsidRDefault="001F3FF6" w:rsidP="001F3FF6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</w:pPr>
    </w:p>
    <w:p w14:paraId="461755DC" w14:textId="77777777" w:rsidR="003E1E4C" w:rsidRDefault="001F3FF6" w:rsidP="001F3FF6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</w:pPr>
      <w:r w:rsidRPr="00F73B09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 xml:space="preserve">As well as your enjoyment, safety of our staff and customers is our main priority. </w:t>
      </w:r>
    </w:p>
    <w:p w14:paraId="74BC9673" w14:textId="77777777" w:rsidR="003E1E4C" w:rsidRDefault="003E1E4C" w:rsidP="001F3FF6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</w:pPr>
    </w:p>
    <w:p w14:paraId="2E1690D5" w14:textId="124D7832" w:rsidR="001F3FF6" w:rsidRPr="00F73B09" w:rsidRDefault="001F3FF6" w:rsidP="001F3FF6">
      <w:pPr>
        <w:autoSpaceDE w:val="0"/>
        <w:autoSpaceDN w:val="0"/>
        <w:adjustRightInd w:val="0"/>
        <w:spacing w:after="0" w:line="240" w:lineRule="auto"/>
        <w:ind w:left="567"/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</w:pPr>
      <w:r w:rsidRPr="00F73B09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 xml:space="preserve">Abusive and/or threatening behaviour towards our staff </w:t>
      </w:r>
      <w:r w:rsidR="00827BDD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 xml:space="preserve">and customers </w:t>
      </w:r>
      <w:r w:rsidRPr="00F73B09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>will not be tolerated. You will be refused service and may be asked to leave the premises</w:t>
      </w:r>
      <w:r w:rsidR="00DE6322">
        <w:rPr>
          <w:rFonts w:ascii="Century Gothic" w:eastAsia="Times New Roman" w:hAnsi="Century Gothic" w:cs="Times New Roman"/>
          <w:i/>
          <w:iCs/>
          <w:sz w:val="18"/>
          <w:szCs w:val="18"/>
          <w:lang w:eastAsia="en-NZ"/>
        </w:rPr>
        <w:t xml:space="preserve"> for this kind of behaviour. </w:t>
      </w:r>
    </w:p>
    <w:p w14:paraId="32BF1478" w14:textId="77777777" w:rsidR="001F3FF6" w:rsidRPr="00F73B09" w:rsidRDefault="001F3FF6" w:rsidP="001F3FF6">
      <w:pPr>
        <w:spacing w:after="0" w:line="240" w:lineRule="auto"/>
        <w:rPr>
          <w:rFonts w:ascii="Century Gothic" w:eastAsia="Times New Roman" w:hAnsi="Century Gothic" w:cs="Times New Roman"/>
          <w:b/>
          <w:bCs/>
          <w:sz w:val="18"/>
          <w:szCs w:val="18"/>
          <w:lang w:eastAsia="en-NZ"/>
        </w:rPr>
      </w:pPr>
    </w:p>
    <w:p w14:paraId="6781184F" w14:textId="2F5FB3F7" w:rsidR="001F3FF6" w:rsidRPr="00F81E42" w:rsidRDefault="001F3FF6" w:rsidP="001F3FF6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EF434E"/>
          <w:sz w:val="32"/>
          <w:szCs w:val="32"/>
          <w:lang w:eastAsia="en-NZ"/>
        </w:rPr>
      </w:pPr>
      <w:r w:rsidRPr="00F81E42">
        <w:rPr>
          <w:rFonts w:ascii="Century Gothic" w:eastAsia="Times New Roman" w:hAnsi="Century Gothic" w:cs="Times New Roman"/>
          <w:b/>
          <w:bCs/>
          <w:color w:val="EF434E"/>
          <w:sz w:val="32"/>
          <w:szCs w:val="32"/>
          <w:lang w:eastAsia="en-NZ"/>
        </w:rPr>
        <w:t xml:space="preserve">Process for managing a customer who you do not wish to be on </w:t>
      </w:r>
      <w:r w:rsidR="004A7B68">
        <w:rPr>
          <w:rFonts w:ascii="Century Gothic" w:eastAsia="Times New Roman" w:hAnsi="Century Gothic" w:cs="Times New Roman"/>
          <w:b/>
          <w:bCs/>
          <w:color w:val="EF434E"/>
          <w:sz w:val="32"/>
          <w:szCs w:val="32"/>
          <w:lang w:eastAsia="en-NZ"/>
        </w:rPr>
        <w:t>the</w:t>
      </w:r>
      <w:r w:rsidRPr="00F81E42">
        <w:rPr>
          <w:rFonts w:ascii="Century Gothic" w:eastAsia="Times New Roman" w:hAnsi="Century Gothic" w:cs="Times New Roman"/>
          <w:b/>
          <w:bCs/>
          <w:color w:val="EF434E"/>
          <w:sz w:val="32"/>
          <w:szCs w:val="32"/>
          <w:lang w:eastAsia="en-NZ"/>
        </w:rPr>
        <w:t xml:space="preserve"> premises</w:t>
      </w:r>
    </w:p>
    <w:p w14:paraId="5E8E6AEF" w14:textId="77777777" w:rsidR="001F3FF6" w:rsidRPr="00F73B09" w:rsidRDefault="001F3FF6" w:rsidP="001F3FF6">
      <w:pPr>
        <w:spacing w:after="0" w:line="240" w:lineRule="auto"/>
        <w:rPr>
          <w:rFonts w:ascii="Century Gothic" w:hAnsi="Century Gothic"/>
          <w:sz w:val="18"/>
          <w:szCs w:val="18"/>
        </w:rPr>
      </w:pPr>
    </w:p>
    <w:p w14:paraId="0C366439" w14:textId="77777777" w:rsidR="00DE6322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t>If the customer is intoxicated the employee should advise the Duty Manager</w:t>
      </w:r>
      <w:r w:rsidR="00DE6322">
        <w:rPr>
          <w:rFonts w:ascii="Century Gothic" w:hAnsi="Century Gothic"/>
          <w:sz w:val="18"/>
          <w:szCs w:val="18"/>
        </w:rPr>
        <w:t>.</w:t>
      </w:r>
      <w:r w:rsidRPr="00F73B09">
        <w:rPr>
          <w:rFonts w:ascii="Century Gothic" w:hAnsi="Century Gothic"/>
          <w:sz w:val="18"/>
          <w:szCs w:val="18"/>
        </w:rPr>
        <w:t xml:space="preserve"> </w:t>
      </w:r>
    </w:p>
    <w:p w14:paraId="74AD198D" w14:textId="77777777" w:rsidR="00DE6322" w:rsidRDefault="00DE6322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18A943AB" w14:textId="0587E386" w:rsidR="001F3FF6" w:rsidRPr="00F73B09" w:rsidRDefault="00DE6322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T</w:t>
      </w:r>
      <w:r w:rsidR="001F3FF6" w:rsidRPr="00F73B09">
        <w:rPr>
          <w:rFonts w:ascii="Century Gothic" w:hAnsi="Century Gothic"/>
          <w:sz w:val="18"/>
          <w:szCs w:val="18"/>
        </w:rPr>
        <w:t xml:space="preserve">he Duty Manager should take appropriate steps under the Sale and Supply of Liquor Act to refuse </w:t>
      </w:r>
      <w:r>
        <w:rPr>
          <w:rFonts w:ascii="Century Gothic" w:hAnsi="Century Gothic"/>
          <w:sz w:val="18"/>
          <w:szCs w:val="18"/>
        </w:rPr>
        <w:t>to serve the</w:t>
      </w:r>
      <w:r w:rsidR="001F3FF6" w:rsidRPr="00F73B09">
        <w:rPr>
          <w:rFonts w:ascii="Century Gothic" w:hAnsi="Century Gothic"/>
          <w:sz w:val="18"/>
          <w:szCs w:val="18"/>
        </w:rPr>
        <w:t xml:space="preserve"> customer </w:t>
      </w:r>
      <w:r>
        <w:rPr>
          <w:rFonts w:ascii="Century Gothic" w:hAnsi="Century Gothic"/>
          <w:sz w:val="18"/>
          <w:szCs w:val="18"/>
        </w:rPr>
        <w:t xml:space="preserve">more </w:t>
      </w:r>
      <w:r w:rsidR="001F3FF6" w:rsidRPr="00F73B09">
        <w:rPr>
          <w:rFonts w:ascii="Century Gothic" w:hAnsi="Century Gothic"/>
          <w:sz w:val="18"/>
          <w:szCs w:val="18"/>
        </w:rPr>
        <w:t>alcohol</w:t>
      </w:r>
      <w:r>
        <w:rPr>
          <w:rFonts w:ascii="Century Gothic" w:hAnsi="Century Gothic"/>
          <w:sz w:val="18"/>
          <w:szCs w:val="18"/>
        </w:rPr>
        <w:t>.</w:t>
      </w:r>
      <w:r w:rsidR="001F3FF6" w:rsidRPr="00F73B09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>When</w:t>
      </w:r>
      <w:r w:rsidR="001F3FF6" w:rsidRPr="00F73B09">
        <w:rPr>
          <w:rFonts w:ascii="Century Gothic" w:hAnsi="Century Gothic"/>
          <w:sz w:val="18"/>
          <w:szCs w:val="18"/>
        </w:rPr>
        <w:t xml:space="preserve"> appropriate</w:t>
      </w:r>
      <w:r w:rsidR="004A7B68">
        <w:rPr>
          <w:rFonts w:ascii="Century Gothic" w:hAnsi="Century Gothic"/>
          <w:sz w:val="18"/>
          <w:szCs w:val="18"/>
        </w:rPr>
        <w:t>,</w:t>
      </w:r>
      <w:r w:rsidR="001F3FF6" w:rsidRPr="00F73B09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politely </w:t>
      </w:r>
      <w:r w:rsidR="001F3FF6" w:rsidRPr="00F73B09">
        <w:rPr>
          <w:rFonts w:ascii="Century Gothic" w:hAnsi="Century Gothic"/>
          <w:sz w:val="18"/>
          <w:szCs w:val="18"/>
        </w:rPr>
        <w:t xml:space="preserve">ask the customer to leave the premises. </w:t>
      </w:r>
    </w:p>
    <w:p w14:paraId="3095BFBA" w14:textId="64A081E0" w:rsidR="001F3FF6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br/>
      </w:r>
      <w:r w:rsidR="00DE6322">
        <w:rPr>
          <w:rFonts w:ascii="Century Gothic" w:hAnsi="Century Gothic"/>
          <w:sz w:val="18"/>
          <w:szCs w:val="18"/>
        </w:rPr>
        <w:t>I</w:t>
      </w:r>
      <w:r w:rsidRPr="00F73B09">
        <w:rPr>
          <w:rFonts w:ascii="Century Gothic" w:hAnsi="Century Gothic"/>
          <w:sz w:val="18"/>
          <w:szCs w:val="18"/>
        </w:rPr>
        <w:t>f the customer is not intoxicated but</w:t>
      </w:r>
      <w:r w:rsidR="00DE6322">
        <w:rPr>
          <w:rFonts w:ascii="Century Gothic" w:hAnsi="Century Gothic"/>
          <w:sz w:val="18"/>
          <w:szCs w:val="18"/>
        </w:rPr>
        <w:t xml:space="preserve"> is</w:t>
      </w:r>
      <w:r w:rsidRPr="00F73B09">
        <w:rPr>
          <w:rFonts w:ascii="Century Gothic" w:hAnsi="Century Gothic"/>
          <w:sz w:val="18"/>
          <w:szCs w:val="18"/>
        </w:rPr>
        <w:t xml:space="preserve"> causing a nuisance the following steps could be taken.</w:t>
      </w:r>
    </w:p>
    <w:p w14:paraId="453B08C4" w14:textId="77777777" w:rsidR="00EF6E67" w:rsidRPr="00F73B09" w:rsidRDefault="00EF6E67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7BE91CC8" w14:textId="3D91C32E" w:rsidR="001F3FF6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t xml:space="preserve">Establish the </w:t>
      </w:r>
      <w:r w:rsidRPr="00DE6322">
        <w:rPr>
          <w:rFonts w:ascii="Century Gothic" w:hAnsi="Century Gothic"/>
          <w:i/>
          <w:sz w:val="18"/>
          <w:szCs w:val="18"/>
        </w:rPr>
        <w:t>nature</w:t>
      </w:r>
      <w:r w:rsidRPr="00F73B09">
        <w:rPr>
          <w:rFonts w:ascii="Century Gothic" w:hAnsi="Century Gothic"/>
          <w:sz w:val="18"/>
          <w:szCs w:val="18"/>
        </w:rPr>
        <w:t xml:space="preserve"> of the nuisance</w:t>
      </w:r>
      <w:r w:rsidR="00DE6322">
        <w:rPr>
          <w:rFonts w:ascii="Century Gothic" w:hAnsi="Century Gothic"/>
          <w:sz w:val="18"/>
          <w:szCs w:val="18"/>
        </w:rPr>
        <w:t>. F</w:t>
      </w:r>
      <w:r w:rsidRPr="00F73B09">
        <w:rPr>
          <w:rFonts w:ascii="Century Gothic" w:hAnsi="Century Gothic"/>
          <w:sz w:val="18"/>
          <w:szCs w:val="18"/>
        </w:rPr>
        <w:t>or example:</w:t>
      </w:r>
    </w:p>
    <w:p w14:paraId="2436AA87" w14:textId="77777777" w:rsidR="00EF6E67" w:rsidRPr="00F73B09" w:rsidRDefault="00EF6E67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5C5B0309" w14:textId="502792F9" w:rsidR="004A7B68" w:rsidRPr="004A7B68" w:rsidRDefault="001F3FF6" w:rsidP="004A7B68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entury Gothic" w:hAnsi="Century Gothic"/>
          <w:i/>
          <w:iCs/>
          <w:sz w:val="18"/>
          <w:szCs w:val="18"/>
        </w:rPr>
      </w:pPr>
      <w:r w:rsidRPr="00F73B09">
        <w:rPr>
          <w:rFonts w:ascii="Century Gothic" w:hAnsi="Century Gothic"/>
          <w:i/>
          <w:iCs/>
          <w:sz w:val="18"/>
          <w:szCs w:val="18"/>
        </w:rPr>
        <w:lastRenderedPageBreak/>
        <w:t>Behaving in a disorderly manner</w:t>
      </w:r>
    </w:p>
    <w:p w14:paraId="208C71D9" w14:textId="77777777" w:rsidR="001F3FF6" w:rsidRPr="00F73B09" w:rsidRDefault="001F3FF6" w:rsidP="004A7B68">
      <w:pPr>
        <w:pStyle w:val="ListParagraph"/>
        <w:numPr>
          <w:ilvl w:val="0"/>
          <w:numId w:val="2"/>
        </w:numPr>
        <w:spacing w:after="0" w:line="360" w:lineRule="auto"/>
        <w:ind w:left="1145" w:hanging="357"/>
        <w:jc w:val="both"/>
        <w:rPr>
          <w:rFonts w:ascii="Century Gothic" w:hAnsi="Century Gothic"/>
          <w:i/>
          <w:iCs/>
          <w:sz w:val="18"/>
          <w:szCs w:val="18"/>
        </w:rPr>
      </w:pPr>
      <w:r w:rsidRPr="00F73B09">
        <w:rPr>
          <w:rFonts w:ascii="Century Gothic" w:hAnsi="Century Gothic"/>
          <w:i/>
          <w:iCs/>
          <w:sz w:val="18"/>
          <w:szCs w:val="18"/>
        </w:rPr>
        <w:t>Causing damage</w:t>
      </w:r>
    </w:p>
    <w:p w14:paraId="46F84289" w14:textId="77777777" w:rsidR="001F3FF6" w:rsidRPr="00F73B09" w:rsidRDefault="001F3FF6" w:rsidP="00DE6322">
      <w:pPr>
        <w:pStyle w:val="ListParagraph"/>
        <w:numPr>
          <w:ilvl w:val="0"/>
          <w:numId w:val="2"/>
        </w:numPr>
        <w:spacing w:after="0" w:line="360" w:lineRule="auto"/>
        <w:ind w:left="1145" w:hanging="357"/>
        <w:jc w:val="both"/>
        <w:rPr>
          <w:rFonts w:ascii="Century Gothic" w:hAnsi="Century Gothic"/>
          <w:i/>
          <w:iCs/>
          <w:sz w:val="18"/>
          <w:szCs w:val="18"/>
        </w:rPr>
      </w:pPr>
      <w:r w:rsidRPr="00F73B09">
        <w:rPr>
          <w:rFonts w:ascii="Century Gothic" w:hAnsi="Century Gothic"/>
          <w:i/>
          <w:iCs/>
          <w:sz w:val="18"/>
          <w:szCs w:val="18"/>
        </w:rPr>
        <w:t>Behaving aggressively towards staff or other customers</w:t>
      </w:r>
    </w:p>
    <w:p w14:paraId="3D1D5E28" w14:textId="77777777" w:rsidR="001F3FF6" w:rsidRPr="00F73B09" w:rsidRDefault="001F3FF6" w:rsidP="00DE6322">
      <w:pPr>
        <w:pStyle w:val="ListParagraph"/>
        <w:numPr>
          <w:ilvl w:val="0"/>
          <w:numId w:val="2"/>
        </w:numPr>
        <w:spacing w:after="0" w:line="360" w:lineRule="auto"/>
        <w:ind w:left="1145" w:hanging="357"/>
        <w:jc w:val="both"/>
        <w:rPr>
          <w:rFonts w:ascii="Century Gothic" w:hAnsi="Century Gothic"/>
          <w:i/>
          <w:iCs/>
          <w:sz w:val="18"/>
          <w:szCs w:val="18"/>
        </w:rPr>
      </w:pPr>
      <w:r w:rsidRPr="00F73B09">
        <w:rPr>
          <w:rFonts w:ascii="Century Gothic" w:hAnsi="Century Gothic"/>
          <w:i/>
          <w:iCs/>
          <w:sz w:val="18"/>
          <w:szCs w:val="18"/>
        </w:rPr>
        <w:t>Creating health and safety risks</w:t>
      </w:r>
    </w:p>
    <w:p w14:paraId="2AB1FCF3" w14:textId="104252D7" w:rsidR="001F3FF6" w:rsidRPr="00F73B09" w:rsidRDefault="001F3FF6" w:rsidP="00DE6322">
      <w:pPr>
        <w:pStyle w:val="ListParagraph"/>
        <w:numPr>
          <w:ilvl w:val="0"/>
          <w:numId w:val="2"/>
        </w:numPr>
        <w:spacing w:after="0" w:line="360" w:lineRule="auto"/>
        <w:ind w:left="1145" w:hanging="357"/>
        <w:jc w:val="both"/>
        <w:rPr>
          <w:rFonts w:ascii="Century Gothic" w:hAnsi="Century Gothic"/>
          <w:i/>
          <w:iCs/>
          <w:sz w:val="18"/>
          <w:szCs w:val="18"/>
        </w:rPr>
      </w:pPr>
      <w:r w:rsidRPr="00F73B09">
        <w:rPr>
          <w:rFonts w:ascii="Century Gothic" w:hAnsi="Century Gothic"/>
          <w:i/>
          <w:iCs/>
          <w:sz w:val="18"/>
          <w:szCs w:val="18"/>
        </w:rPr>
        <w:t xml:space="preserve">Disregarding reasonable requests by staff, </w:t>
      </w:r>
      <w:r w:rsidR="00DE6322">
        <w:rPr>
          <w:rFonts w:ascii="Century Gothic" w:hAnsi="Century Gothic"/>
          <w:i/>
          <w:iCs/>
          <w:sz w:val="18"/>
          <w:szCs w:val="18"/>
        </w:rPr>
        <w:t>such</w:t>
      </w:r>
      <w:r w:rsidRPr="00F73B09">
        <w:rPr>
          <w:rFonts w:ascii="Century Gothic" w:hAnsi="Century Gothic"/>
          <w:i/>
          <w:iCs/>
          <w:sz w:val="18"/>
          <w:szCs w:val="18"/>
        </w:rPr>
        <w:t xml:space="preserve"> </w:t>
      </w:r>
      <w:r w:rsidR="004A7B68">
        <w:rPr>
          <w:rFonts w:ascii="Century Gothic" w:hAnsi="Century Gothic"/>
          <w:i/>
          <w:iCs/>
          <w:sz w:val="18"/>
          <w:szCs w:val="18"/>
        </w:rPr>
        <w:t xml:space="preserve">as </w:t>
      </w:r>
      <w:r w:rsidRPr="00F73B09">
        <w:rPr>
          <w:rFonts w:ascii="Century Gothic" w:hAnsi="Century Gothic"/>
          <w:i/>
          <w:iCs/>
          <w:sz w:val="18"/>
          <w:szCs w:val="18"/>
        </w:rPr>
        <w:t>smoking in the toilets</w:t>
      </w:r>
      <w:r w:rsidR="00DE6322">
        <w:rPr>
          <w:rFonts w:ascii="Century Gothic" w:hAnsi="Century Gothic"/>
          <w:i/>
          <w:iCs/>
          <w:sz w:val="18"/>
          <w:szCs w:val="18"/>
        </w:rPr>
        <w:t xml:space="preserve"> or prohibited areas</w:t>
      </w:r>
    </w:p>
    <w:p w14:paraId="0941B6A5" w14:textId="77777777" w:rsidR="001F3FF6" w:rsidRPr="00F73B09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39088C8B" w14:textId="691E875C" w:rsidR="001F3FF6" w:rsidRPr="00F73B09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t>If the employee is not c</w:t>
      </w:r>
      <w:r w:rsidR="00DE6322">
        <w:rPr>
          <w:rFonts w:ascii="Century Gothic" w:hAnsi="Century Gothic"/>
          <w:sz w:val="18"/>
          <w:szCs w:val="18"/>
        </w:rPr>
        <w:t xml:space="preserve">onfident about </w:t>
      </w:r>
      <w:r w:rsidRPr="00F73B09">
        <w:rPr>
          <w:rFonts w:ascii="Century Gothic" w:hAnsi="Century Gothic"/>
          <w:sz w:val="18"/>
          <w:szCs w:val="18"/>
        </w:rPr>
        <w:t xml:space="preserve">establishing the nature of the nuisance or does not feel comfortable dealing with the customer, they should refer the matter to the Duty Manager. </w:t>
      </w:r>
    </w:p>
    <w:p w14:paraId="1804779B" w14:textId="66EAAA0B" w:rsidR="001F3FF6" w:rsidRDefault="001F3FF6" w:rsidP="001F3FF6">
      <w:pPr>
        <w:spacing w:after="0" w:line="240" w:lineRule="auto"/>
        <w:rPr>
          <w:rFonts w:ascii="Century Gothic" w:eastAsia="Times New Roman" w:hAnsi="Century Gothic" w:cs="Times New Roman"/>
          <w:b/>
          <w:bCs/>
          <w:color w:val="EF434E"/>
          <w:sz w:val="18"/>
          <w:szCs w:val="18"/>
          <w:lang w:eastAsia="en-NZ"/>
        </w:rPr>
      </w:pPr>
      <w:r w:rsidRPr="00EF6E67">
        <w:rPr>
          <w:rFonts w:ascii="Century Gothic" w:hAnsi="Century Gothic"/>
          <w:color w:val="EF434E"/>
          <w:sz w:val="18"/>
          <w:szCs w:val="18"/>
        </w:rPr>
        <w:br/>
      </w:r>
      <w:r w:rsidRPr="00EF6E67">
        <w:rPr>
          <w:rFonts w:ascii="Century Gothic" w:eastAsia="Times New Roman" w:hAnsi="Century Gothic" w:cs="Times New Roman"/>
          <w:b/>
          <w:bCs/>
          <w:color w:val="EF434E"/>
          <w:sz w:val="18"/>
          <w:szCs w:val="18"/>
          <w:lang w:eastAsia="en-NZ"/>
        </w:rPr>
        <w:t>Once the matter has been referred to the Duty Manager</w:t>
      </w:r>
    </w:p>
    <w:p w14:paraId="538A5444" w14:textId="77777777" w:rsidR="00EF6E67" w:rsidRPr="00EF6E67" w:rsidRDefault="00EF6E67" w:rsidP="001F3FF6">
      <w:pPr>
        <w:spacing w:after="0" w:line="240" w:lineRule="auto"/>
        <w:rPr>
          <w:rFonts w:ascii="Century Gothic" w:hAnsi="Century Gothic"/>
          <w:color w:val="EF434E"/>
          <w:sz w:val="18"/>
          <w:szCs w:val="18"/>
        </w:rPr>
      </w:pPr>
    </w:p>
    <w:p w14:paraId="7E6D373E" w14:textId="28396A56" w:rsidR="001F3FF6" w:rsidRPr="004A7B68" w:rsidRDefault="004A7B68" w:rsidP="001F3FF6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18"/>
          <w:szCs w:val="18"/>
        </w:rPr>
      </w:pPr>
      <w:r>
        <w:rPr>
          <w:rFonts w:ascii="Century Gothic" w:hAnsi="Century Gothic"/>
          <w:b/>
          <w:bCs/>
          <w:color w:val="EF434E"/>
          <w:sz w:val="18"/>
          <w:szCs w:val="18"/>
        </w:rPr>
        <w:t>The Duty Manager should</w:t>
      </w:r>
      <w:r>
        <w:rPr>
          <w:rFonts w:ascii="Century Gothic" w:hAnsi="Century Gothic"/>
          <w:b/>
          <w:sz w:val="18"/>
          <w:szCs w:val="18"/>
        </w:rPr>
        <w:t>:</w:t>
      </w:r>
    </w:p>
    <w:p w14:paraId="4450FD00" w14:textId="77777777" w:rsidR="00EF6E67" w:rsidRPr="00F73B09" w:rsidRDefault="00EF6E67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6025A2F2" w14:textId="3EC6AC3D" w:rsidR="004A7B68" w:rsidRDefault="00DE6322" w:rsidP="004A7B68">
      <w:pPr>
        <w:pStyle w:val="ListParagraph"/>
        <w:numPr>
          <w:ilvl w:val="0"/>
          <w:numId w:val="3"/>
        </w:numPr>
        <w:spacing w:after="0" w:line="240" w:lineRule="auto"/>
        <w:ind w:left="113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Attempt</w:t>
      </w:r>
      <w:r w:rsidR="001F3FF6" w:rsidRPr="00F73B09">
        <w:rPr>
          <w:rFonts w:ascii="Century Gothic" w:hAnsi="Century Gothic"/>
          <w:sz w:val="18"/>
          <w:szCs w:val="18"/>
        </w:rPr>
        <w:t xml:space="preserve"> to de-escalate the situation by speaking with the customer </w:t>
      </w:r>
      <w:r>
        <w:rPr>
          <w:rFonts w:ascii="Century Gothic" w:hAnsi="Century Gothic"/>
          <w:sz w:val="18"/>
          <w:szCs w:val="18"/>
        </w:rPr>
        <w:t>to</w:t>
      </w:r>
      <w:r w:rsidR="001F3FF6" w:rsidRPr="00F73B09">
        <w:rPr>
          <w:rFonts w:ascii="Century Gothic" w:hAnsi="Century Gothic"/>
          <w:sz w:val="18"/>
          <w:szCs w:val="18"/>
        </w:rPr>
        <w:t xml:space="preserve"> identify the problem</w:t>
      </w:r>
    </w:p>
    <w:p w14:paraId="6EFEC489" w14:textId="77777777" w:rsidR="004A7B68" w:rsidRDefault="004A7B68" w:rsidP="004A7B68">
      <w:pPr>
        <w:pStyle w:val="ListParagraph"/>
        <w:spacing w:after="0" w:line="240" w:lineRule="auto"/>
        <w:ind w:left="1134"/>
        <w:jc w:val="both"/>
        <w:rPr>
          <w:rFonts w:ascii="Century Gothic" w:hAnsi="Century Gothic"/>
          <w:sz w:val="18"/>
          <w:szCs w:val="18"/>
        </w:rPr>
      </w:pPr>
    </w:p>
    <w:p w14:paraId="2EB2CCAA" w14:textId="7F1B94BA" w:rsidR="001F3FF6" w:rsidRPr="004A7B68" w:rsidRDefault="001F3FF6" w:rsidP="004A7B68">
      <w:pPr>
        <w:pStyle w:val="ListParagraph"/>
        <w:numPr>
          <w:ilvl w:val="0"/>
          <w:numId w:val="3"/>
        </w:numPr>
        <w:spacing w:after="0" w:line="240" w:lineRule="auto"/>
        <w:ind w:left="1134"/>
        <w:jc w:val="both"/>
        <w:rPr>
          <w:rFonts w:ascii="Century Gothic" w:hAnsi="Century Gothic"/>
          <w:sz w:val="18"/>
          <w:szCs w:val="18"/>
        </w:rPr>
      </w:pPr>
      <w:r w:rsidRPr="004A7B68">
        <w:rPr>
          <w:rFonts w:ascii="Century Gothic" w:hAnsi="Century Gothic"/>
          <w:sz w:val="18"/>
          <w:szCs w:val="18"/>
        </w:rPr>
        <w:t xml:space="preserve">Refer the customer to the </w:t>
      </w:r>
      <w:r w:rsidR="004A7B68" w:rsidRPr="004A7B68">
        <w:rPr>
          <w:rFonts w:ascii="Century Gothic" w:hAnsi="Century Gothic"/>
          <w:b/>
          <w:bCs/>
          <w:color w:val="EF434E"/>
          <w:sz w:val="18"/>
          <w:szCs w:val="18"/>
        </w:rPr>
        <w:t>Acceptable Standards of Customer Behaviour Policy</w:t>
      </w:r>
      <w:r w:rsidRPr="004A7B68">
        <w:rPr>
          <w:rFonts w:ascii="Century Gothic" w:hAnsi="Century Gothic"/>
          <w:sz w:val="18"/>
          <w:szCs w:val="18"/>
        </w:rPr>
        <w:t xml:space="preserve"> displayed</w:t>
      </w:r>
      <w:r w:rsidR="00406BF6" w:rsidRPr="004A7B68">
        <w:rPr>
          <w:rFonts w:ascii="Century Gothic" w:hAnsi="Century Gothic"/>
          <w:sz w:val="18"/>
          <w:szCs w:val="18"/>
        </w:rPr>
        <w:t xml:space="preserve"> (if you have one)</w:t>
      </w:r>
    </w:p>
    <w:p w14:paraId="33776CE9" w14:textId="77777777" w:rsidR="004A3E17" w:rsidRPr="004A3E17" w:rsidRDefault="004A3E17" w:rsidP="004A3E17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1AB71B8F" w14:textId="66CA6C5C" w:rsidR="004A3E17" w:rsidRDefault="004A3E17" w:rsidP="001F3FF6">
      <w:pPr>
        <w:pStyle w:val="ListParagraph"/>
        <w:numPr>
          <w:ilvl w:val="0"/>
          <w:numId w:val="3"/>
        </w:numPr>
        <w:spacing w:after="0" w:line="240" w:lineRule="auto"/>
        <w:ind w:left="1134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If</w:t>
      </w:r>
      <w:r w:rsidR="001F3FF6" w:rsidRPr="00F73B09">
        <w:rPr>
          <w:rFonts w:ascii="Century Gothic" w:hAnsi="Century Gothic"/>
          <w:sz w:val="18"/>
          <w:szCs w:val="18"/>
        </w:rPr>
        <w:t xml:space="preserve"> appropriate allow the custome</w:t>
      </w:r>
      <w:r>
        <w:rPr>
          <w:rFonts w:ascii="Century Gothic" w:hAnsi="Century Gothic"/>
          <w:sz w:val="18"/>
          <w:szCs w:val="18"/>
        </w:rPr>
        <w:t>r</w:t>
      </w:r>
      <w:r w:rsidR="001F3FF6" w:rsidRPr="00F73B09">
        <w:rPr>
          <w:rFonts w:ascii="Century Gothic" w:hAnsi="Century Gothic"/>
          <w:sz w:val="18"/>
          <w:szCs w:val="18"/>
        </w:rPr>
        <w:t xml:space="preserve"> </w:t>
      </w:r>
      <w:r w:rsidR="00DD68EE">
        <w:rPr>
          <w:rFonts w:ascii="Century Gothic" w:hAnsi="Century Gothic"/>
          <w:sz w:val="18"/>
          <w:szCs w:val="18"/>
        </w:rPr>
        <w:t>an</w:t>
      </w:r>
      <w:r>
        <w:rPr>
          <w:rFonts w:ascii="Century Gothic" w:hAnsi="Century Gothic"/>
          <w:sz w:val="18"/>
          <w:szCs w:val="18"/>
        </w:rPr>
        <w:t xml:space="preserve"> opportunity </w:t>
      </w:r>
      <w:r w:rsidR="00663697">
        <w:rPr>
          <w:rFonts w:ascii="Century Gothic" w:hAnsi="Century Gothic"/>
          <w:sz w:val="18"/>
          <w:szCs w:val="18"/>
        </w:rPr>
        <w:t xml:space="preserve">to </w:t>
      </w:r>
      <w:r w:rsidR="001F3FF6" w:rsidRPr="00F73B09">
        <w:rPr>
          <w:rFonts w:ascii="Century Gothic" w:hAnsi="Century Gothic"/>
          <w:sz w:val="18"/>
          <w:szCs w:val="18"/>
        </w:rPr>
        <w:t>cease</w:t>
      </w:r>
      <w:r>
        <w:rPr>
          <w:rFonts w:ascii="Century Gothic" w:hAnsi="Century Gothic"/>
          <w:sz w:val="18"/>
          <w:szCs w:val="18"/>
        </w:rPr>
        <w:t xml:space="preserve"> or modify</w:t>
      </w:r>
      <w:r w:rsidR="001F3FF6" w:rsidRPr="00F73B09">
        <w:rPr>
          <w:rFonts w:ascii="Century Gothic" w:hAnsi="Century Gothic"/>
          <w:sz w:val="18"/>
          <w:szCs w:val="18"/>
        </w:rPr>
        <w:t xml:space="preserve"> the behaviour </w:t>
      </w:r>
      <w:r>
        <w:rPr>
          <w:rFonts w:ascii="Century Gothic" w:hAnsi="Century Gothic"/>
          <w:sz w:val="18"/>
          <w:szCs w:val="18"/>
        </w:rPr>
        <w:t>and</w:t>
      </w:r>
      <w:r w:rsidR="001F3FF6" w:rsidRPr="00F73B09">
        <w:rPr>
          <w:rFonts w:ascii="Century Gothic" w:hAnsi="Century Gothic"/>
          <w:sz w:val="18"/>
          <w:szCs w:val="18"/>
        </w:rPr>
        <w:t xml:space="preserve"> </w:t>
      </w:r>
      <w:r>
        <w:rPr>
          <w:rFonts w:ascii="Century Gothic" w:hAnsi="Century Gothic"/>
          <w:sz w:val="18"/>
          <w:szCs w:val="18"/>
        </w:rPr>
        <w:t xml:space="preserve">to </w:t>
      </w:r>
      <w:r w:rsidR="001F3FF6" w:rsidRPr="00F73B09">
        <w:rPr>
          <w:rFonts w:ascii="Century Gothic" w:hAnsi="Century Gothic"/>
          <w:sz w:val="18"/>
          <w:szCs w:val="18"/>
        </w:rPr>
        <w:t xml:space="preserve">apologise </w:t>
      </w:r>
    </w:p>
    <w:p w14:paraId="7DA905DA" w14:textId="77777777" w:rsidR="004A3E17" w:rsidRPr="004A3E17" w:rsidRDefault="004A3E17" w:rsidP="004A3E17">
      <w:pPr>
        <w:pStyle w:val="ListParagraph"/>
        <w:rPr>
          <w:rFonts w:ascii="Century Gothic" w:hAnsi="Century Gothic"/>
          <w:sz w:val="18"/>
          <w:szCs w:val="18"/>
        </w:rPr>
      </w:pPr>
    </w:p>
    <w:p w14:paraId="1C626688" w14:textId="7D6020DB" w:rsidR="001F3FF6" w:rsidRPr="00F73B09" w:rsidRDefault="001F3FF6" w:rsidP="001F3FF6">
      <w:pPr>
        <w:pStyle w:val="ListParagraph"/>
        <w:numPr>
          <w:ilvl w:val="0"/>
          <w:numId w:val="3"/>
        </w:numPr>
        <w:spacing w:after="0" w:line="240" w:lineRule="auto"/>
        <w:ind w:left="1134"/>
        <w:jc w:val="both"/>
        <w:rPr>
          <w:rFonts w:ascii="Century Gothic" w:hAnsi="Century Gothic"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t>The Duty Manager may allow the customer to remain on the premises</w:t>
      </w:r>
    </w:p>
    <w:p w14:paraId="0902FD0E" w14:textId="77777777" w:rsidR="00EF6E67" w:rsidRDefault="00EF6E67" w:rsidP="001F3FF6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060441E8" w14:textId="523D4874" w:rsidR="001F3FF6" w:rsidRPr="00EF6E67" w:rsidRDefault="35F1EC6E" w:rsidP="35F1EC6E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24"/>
          <w:szCs w:val="24"/>
        </w:rPr>
      </w:pPr>
      <w:r w:rsidRPr="35F1EC6E">
        <w:rPr>
          <w:rFonts w:ascii="Century Gothic" w:hAnsi="Century Gothic"/>
          <w:b/>
          <w:bCs/>
          <w:color w:val="EF434E"/>
          <w:sz w:val="24"/>
          <w:szCs w:val="24"/>
        </w:rPr>
        <w:t xml:space="preserve">If the customer does not </w:t>
      </w:r>
      <w:r w:rsidR="004A7B68">
        <w:rPr>
          <w:rFonts w:ascii="Century Gothic" w:hAnsi="Century Gothic"/>
          <w:b/>
          <w:bCs/>
          <w:color w:val="EF434E"/>
          <w:sz w:val="24"/>
          <w:szCs w:val="24"/>
        </w:rPr>
        <w:t>stop</w:t>
      </w:r>
      <w:r w:rsidRPr="35F1EC6E">
        <w:rPr>
          <w:rFonts w:ascii="Century Gothic" w:hAnsi="Century Gothic"/>
          <w:b/>
          <w:bCs/>
          <w:color w:val="EF434E"/>
          <w:sz w:val="24"/>
          <w:szCs w:val="24"/>
        </w:rPr>
        <w:t xml:space="preserve"> the behaviour or is causing </w:t>
      </w:r>
      <w:r w:rsidR="004A3E17">
        <w:rPr>
          <w:rFonts w:ascii="Century Gothic" w:hAnsi="Century Gothic"/>
          <w:b/>
          <w:bCs/>
          <w:color w:val="EF434E"/>
          <w:sz w:val="24"/>
          <w:szCs w:val="24"/>
        </w:rPr>
        <w:t>a further</w:t>
      </w:r>
      <w:r w:rsidRPr="35F1EC6E">
        <w:rPr>
          <w:rFonts w:ascii="Century Gothic" w:hAnsi="Century Gothic"/>
          <w:b/>
          <w:bCs/>
          <w:color w:val="EF434E"/>
          <w:sz w:val="24"/>
          <w:szCs w:val="24"/>
        </w:rPr>
        <w:t xml:space="preserve"> nuisance, the Duty Manager may issue a verbal trespass notice as follows:</w:t>
      </w:r>
    </w:p>
    <w:p w14:paraId="2F420C16" w14:textId="6D9F8610" w:rsidR="00EF6E67" w:rsidRDefault="004A3E17" w:rsidP="001F3FF6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  <w:r>
        <w:rPr>
          <w:rFonts w:ascii="Century Gothic" w:hAnsi="Century Gothic"/>
          <w:b/>
          <w:bCs/>
          <w:sz w:val="18"/>
          <w:szCs w:val="18"/>
        </w:rPr>
        <w:tab/>
      </w:r>
    </w:p>
    <w:p w14:paraId="6CC66F01" w14:textId="202582DA" w:rsidR="004A3E17" w:rsidRPr="005D7614" w:rsidRDefault="005D7614" w:rsidP="005D7614">
      <w:pPr>
        <w:spacing w:after="0" w:line="240" w:lineRule="auto"/>
        <w:ind w:firstLine="357"/>
        <w:jc w:val="both"/>
        <w:rPr>
          <w:rFonts w:ascii="Century Gothic" w:hAnsi="Century Gothic"/>
          <w:b/>
          <w:bCs/>
          <w:color w:val="EF434E"/>
          <w:sz w:val="18"/>
          <w:szCs w:val="18"/>
        </w:rPr>
      </w:pPr>
      <w:r>
        <w:rPr>
          <w:rFonts w:ascii="Century Gothic" w:hAnsi="Century Gothic"/>
          <w:b/>
          <w:bCs/>
          <w:color w:val="EF434E"/>
          <w:sz w:val="18"/>
          <w:szCs w:val="18"/>
        </w:rPr>
        <w:t>Clearly, politely &amp; confidently –</w:t>
      </w:r>
    </w:p>
    <w:p w14:paraId="1895E0B9" w14:textId="77777777" w:rsidR="004A3E17" w:rsidRDefault="004A3E17" w:rsidP="004A3E17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4FF823EC" w14:textId="77777777" w:rsidR="004A3E17" w:rsidRPr="004A3E17" w:rsidRDefault="004A3E17" w:rsidP="005D7614">
      <w:pPr>
        <w:pStyle w:val="ListParagraph"/>
        <w:numPr>
          <w:ilvl w:val="0"/>
          <w:numId w:val="5"/>
        </w:numPr>
        <w:spacing w:after="0" w:line="360" w:lineRule="auto"/>
        <w:ind w:left="1418" w:hanging="357"/>
        <w:jc w:val="both"/>
        <w:rPr>
          <w:rFonts w:ascii="Century Gothic" w:hAnsi="Century Gothic"/>
          <w:bCs/>
          <w:sz w:val="18"/>
          <w:szCs w:val="18"/>
        </w:rPr>
      </w:pPr>
      <w:r w:rsidRPr="004A3E17">
        <w:rPr>
          <w:rFonts w:ascii="Century Gothic" w:hAnsi="Century Gothic"/>
          <w:bCs/>
          <w:sz w:val="18"/>
          <w:szCs w:val="18"/>
        </w:rPr>
        <w:t>a</w:t>
      </w:r>
      <w:r w:rsidR="35F1EC6E" w:rsidRPr="004A3E17">
        <w:rPr>
          <w:rFonts w:ascii="Century Gothic" w:hAnsi="Century Gothic"/>
          <w:bCs/>
          <w:sz w:val="18"/>
          <w:szCs w:val="18"/>
        </w:rPr>
        <w:t>sk the customer to leave</w:t>
      </w:r>
    </w:p>
    <w:p w14:paraId="458F80FF" w14:textId="09EF1FF2" w:rsidR="004A3E17" w:rsidRPr="004A3E17" w:rsidRDefault="004A3E17" w:rsidP="005D7614">
      <w:pPr>
        <w:pStyle w:val="ListParagraph"/>
        <w:numPr>
          <w:ilvl w:val="0"/>
          <w:numId w:val="5"/>
        </w:numPr>
        <w:spacing w:after="0" w:line="360" w:lineRule="auto"/>
        <w:ind w:left="1418" w:hanging="357"/>
        <w:jc w:val="both"/>
        <w:rPr>
          <w:rFonts w:ascii="Century Gothic" w:hAnsi="Century Gothic"/>
          <w:bCs/>
          <w:sz w:val="18"/>
          <w:szCs w:val="18"/>
        </w:rPr>
      </w:pPr>
      <w:r w:rsidRPr="004A3E17">
        <w:rPr>
          <w:rFonts w:ascii="Century Gothic" w:hAnsi="Century Gothic"/>
          <w:bCs/>
          <w:sz w:val="18"/>
          <w:szCs w:val="18"/>
        </w:rPr>
        <w:t>explain the reason/s why you are</w:t>
      </w:r>
      <w:r w:rsidR="35F1EC6E" w:rsidRPr="004A3E17">
        <w:rPr>
          <w:rFonts w:ascii="Century Gothic" w:hAnsi="Century Gothic"/>
          <w:bCs/>
          <w:sz w:val="18"/>
          <w:szCs w:val="18"/>
        </w:rPr>
        <w:t xml:space="preserve"> asking them to leave</w:t>
      </w:r>
      <w:r w:rsidR="00663697">
        <w:rPr>
          <w:rFonts w:ascii="Century Gothic" w:hAnsi="Century Gothic"/>
          <w:bCs/>
          <w:sz w:val="18"/>
          <w:szCs w:val="18"/>
        </w:rPr>
        <w:t xml:space="preserve"> the premises</w:t>
      </w:r>
      <w:r w:rsidRPr="004A3E17">
        <w:rPr>
          <w:rFonts w:ascii="Century Gothic" w:hAnsi="Century Gothic"/>
          <w:bCs/>
          <w:sz w:val="18"/>
          <w:szCs w:val="18"/>
        </w:rPr>
        <w:t xml:space="preserve"> immediately</w:t>
      </w:r>
    </w:p>
    <w:p w14:paraId="6352090D" w14:textId="131DA526" w:rsidR="001F3FF6" w:rsidRPr="004A3E17" w:rsidRDefault="004A3E17" w:rsidP="005D7614">
      <w:pPr>
        <w:pStyle w:val="ListParagraph"/>
        <w:numPr>
          <w:ilvl w:val="0"/>
          <w:numId w:val="5"/>
        </w:numPr>
        <w:spacing w:after="0" w:line="360" w:lineRule="auto"/>
        <w:ind w:left="1418" w:hanging="357"/>
        <w:jc w:val="both"/>
        <w:rPr>
          <w:rFonts w:ascii="Century Gothic" w:hAnsi="Century Gothic"/>
          <w:bCs/>
          <w:sz w:val="18"/>
          <w:szCs w:val="18"/>
        </w:rPr>
      </w:pPr>
      <w:r w:rsidRPr="004A3E17">
        <w:rPr>
          <w:rFonts w:ascii="Century Gothic" w:hAnsi="Century Gothic"/>
          <w:bCs/>
          <w:sz w:val="18"/>
          <w:szCs w:val="18"/>
        </w:rPr>
        <w:t xml:space="preserve">advise the customer to </w:t>
      </w:r>
      <w:r w:rsidR="35F1EC6E" w:rsidRPr="004A3E17">
        <w:rPr>
          <w:rFonts w:ascii="Century Gothic" w:hAnsi="Century Gothic"/>
          <w:bCs/>
          <w:sz w:val="18"/>
          <w:szCs w:val="18"/>
        </w:rPr>
        <w:t>stay off the premises</w:t>
      </w:r>
    </w:p>
    <w:p w14:paraId="52E358EE" w14:textId="77777777" w:rsidR="004A3E17" w:rsidRDefault="004A3E17" w:rsidP="004A3E17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19A78853" w14:textId="2564628D" w:rsidR="004A7B68" w:rsidRPr="005D7614" w:rsidRDefault="005D7614" w:rsidP="004A7B68">
      <w:pPr>
        <w:spacing w:after="0" w:line="240" w:lineRule="auto"/>
        <w:ind w:firstLine="405"/>
        <w:jc w:val="both"/>
        <w:rPr>
          <w:rFonts w:ascii="Century Gothic" w:hAnsi="Century Gothic"/>
          <w:b/>
          <w:bCs/>
          <w:color w:val="EF434E"/>
          <w:sz w:val="18"/>
          <w:szCs w:val="18"/>
        </w:rPr>
      </w:pPr>
      <w:r>
        <w:rPr>
          <w:rFonts w:ascii="Century Gothic" w:hAnsi="Century Gothic"/>
          <w:b/>
          <w:bCs/>
          <w:color w:val="EF434E"/>
          <w:sz w:val="18"/>
          <w:szCs w:val="18"/>
        </w:rPr>
        <w:t>Advise</w:t>
      </w:r>
      <w:r w:rsidR="004A7B68">
        <w:rPr>
          <w:rFonts w:ascii="Century Gothic" w:hAnsi="Century Gothic"/>
          <w:b/>
          <w:bCs/>
          <w:color w:val="EF434E"/>
          <w:sz w:val="18"/>
          <w:szCs w:val="18"/>
        </w:rPr>
        <w:t xml:space="preserve"> –</w:t>
      </w:r>
    </w:p>
    <w:p w14:paraId="30C89B8D" w14:textId="77777777" w:rsidR="00663697" w:rsidRDefault="00663697" w:rsidP="004A3E17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5D322E08" w14:textId="7EC8D93E" w:rsidR="001F3FF6" w:rsidRPr="00FB5486" w:rsidRDefault="35F1EC6E" w:rsidP="005D7614">
      <w:pPr>
        <w:pStyle w:val="ListParagraph"/>
        <w:numPr>
          <w:ilvl w:val="0"/>
          <w:numId w:val="6"/>
        </w:numPr>
        <w:spacing w:after="0" w:line="360" w:lineRule="auto"/>
        <w:ind w:left="1418"/>
        <w:jc w:val="both"/>
        <w:rPr>
          <w:rFonts w:ascii="Century Gothic" w:hAnsi="Century Gothic"/>
          <w:bCs/>
          <w:sz w:val="18"/>
          <w:szCs w:val="18"/>
        </w:rPr>
      </w:pPr>
      <w:r w:rsidRPr="00FB5486">
        <w:rPr>
          <w:rFonts w:ascii="Century Gothic" w:hAnsi="Century Gothic"/>
          <w:bCs/>
          <w:sz w:val="18"/>
          <w:szCs w:val="18"/>
        </w:rPr>
        <w:t>if the customer does not leave immediately</w:t>
      </w:r>
      <w:r w:rsidR="00A6095F" w:rsidRPr="00FB5486">
        <w:rPr>
          <w:rFonts w:ascii="Century Gothic" w:hAnsi="Century Gothic"/>
          <w:bCs/>
          <w:sz w:val="18"/>
          <w:szCs w:val="18"/>
        </w:rPr>
        <w:t>,</w:t>
      </w:r>
      <w:r w:rsidRPr="00FB5486">
        <w:rPr>
          <w:rFonts w:ascii="Century Gothic" w:hAnsi="Century Gothic"/>
          <w:bCs/>
          <w:sz w:val="18"/>
          <w:szCs w:val="18"/>
        </w:rPr>
        <w:t xml:space="preserve"> they will be issued with a verbal trespass notice</w:t>
      </w:r>
    </w:p>
    <w:p w14:paraId="7B503DE2" w14:textId="3C0B6FD3" w:rsidR="00A6095F" w:rsidRPr="00FB5486" w:rsidRDefault="00A6095F" w:rsidP="005D7614">
      <w:pPr>
        <w:pStyle w:val="ListParagraph"/>
        <w:numPr>
          <w:ilvl w:val="0"/>
          <w:numId w:val="6"/>
        </w:numPr>
        <w:spacing w:after="0" w:line="360" w:lineRule="auto"/>
        <w:ind w:left="1418"/>
        <w:jc w:val="both"/>
        <w:rPr>
          <w:rFonts w:ascii="Century Gothic" w:hAnsi="Century Gothic"/>
          <w:sz w:val="18"/>
          <w:szCs w:val="18"/>
        </w:rPr>
      </w:pPr>
      <w:r w:rsidRPr="00FB5486">
        <w:rPr>
          <w:rFonts w:ascii="Century Gothic" w:hAnsi="Century Gothic"/>
          <w:bCs/>
          <w:sz w:val="18"/>
          <w:szCs w:val="18"/>
        </w:rPr>
        <w:t xml:space="preserve">they are required to leave the premises within a reasonable </w:t>
      </w:r>
      <w:r w:rsidR="00D46D20">
        <w:rPr>
          <w:rFonts w:ascii="Century Gothic" w:hAnsi="Century Gothic"/>
          <w:bCs/>
          <w:sz w:val="18"/>
          <w:szCs w:val="18"/>
        </w:rPr>
        <w:t>period</w:t>
      </w:r>
      <w:r w:rsidRPr="00FB5486">
        <w:rPr>
          <w:rFonts w:ascii="Century Gothic" w:hAnsi="Century Gothic"/>
          <w:bCs/>
          <w:sz w:val="18"/>
          <w:szCs w:val="18"/>
        </w:rPr>
        <w:t xml:space="preserve"> of time</w:t>
      </w:r>
    </w:p>
    <w:p w14:paraId="7A431A2E" w14:textId="38143E73" w:rsidR="00A6095F" w:rsidRPr="00FB5486" w:rsidRDefault="00663697" w:rsidP="005D7614">
      <w:pPr>
        <w:pStyle w:val="ListParagraph"/>
        <w:numPr>
          <w:ilvl w:val="0"/>
          <w:numId w:val="6"/>
        </w:numPr>
        <w:spacing w:after="0" w:line="360" w:lineRule="auto"/>
        <w:ind w:left="1418"/>
        <w:jc w:val="both"/>
        <w:rPr>
          <w:rFonts w:ascii="Century Gothic" w:hAnsi="Century Gothic"/>
          <w:bCs/>
          <w:sz w:val="18"/>
          <w:szCs w:val="18"/>
        </w:rPr>
      </w:pPr>
      <w:r>
        <w:rPr>
          <w:rFonts w:ascii="Century Gothic" w:hAnsi="Century Gothic"/>
          <w:bCs/>
          <w:sz w:val="18"/>
          <w:szCs w:val="18"/>
        </w:rPr>
        <w:t>they</w:t>
      </w:r>
      <w:r w:rsidR="00A6095F" w:rsidRPr="00FB5486">
        <w:rPr>
          <w:rFonts w:ascii="Century Gothic" w:hAnsi="Century Gothic"/>
          <w:bCs/>
          <w:sz w:val="18"/>
          <w:szCs w:val="18"/>
        </w:rPr>
        <w:t xml:space="preserve"> are being issued with a verbal trespass notice </w:t>
      </w:r>
      <w:r w:rsidR="00A6095F" w:rsidRPr="00FB5486">
        <w:rPr>
          <w:rFonts w:ascii="Century Gothic" w:hAnsi="Century Gothic"/>
          <w:bCs/>
          <w:sz w:val="18"/>
          <w:szCs w:val="18"/>
        </w:rPr>
        <w:softHyphen/>
      </w:r>
      <w:r w:rsidR="00A6095F" w:rsidRPr="00FB5486">
        <w:rPr>
          <w:rFonts w:ascii="Century Gothic" w:hAnsi="Century Gothic"/>
          <w:bCs/>
          <w:sz w:val="18"/>
          <w:szCs w:val="18"/>
        </w:rPr>
        <w:softHyphen/>
        <w:t xml:space="preserve">– if the customer refuses to leave or does not leave within a reasonable </w:t>
      </w:r>
      <w:r w:rsidR="00D46D20">
        <w:rPr>
          <w:rFonts w:ascii="Century Gothic" w:hAnsi="Century Gothic"/>
          <w:bCs/>
          <w:sz w:val="18"/>
          <w:szCs w:val="18"/>
        </w:rPr>
        <w:t xml:space="preserve">period </w:t>
      </w:r>
      <w:r w:rsidR="00A6095F" w:rsidRPr="00FB5486">
        <w:rPr>
          <w:rFonts w:ascii="Century Gothic" w:hAnsi="Century Gothic"/>
          <w:bCs/>
          <w:sz w:val="18"/>
          <w:szCs w:val="18"/>
        </w:rPr>
        <w:t>of time</w:t>
      </w:r>
    </w:p>
    <w:p w14:paraId="1410D564" w14:textId="7C7008FC" w:rsidR="001F3FF6" w:rsidRPr="00FB5486" w:rsidRDefault="00FB5486" w:rsidP="005D7614">
      <w:pPr>
        <w:pStyle w:val="ListParagraph"/>
        <w:numPr>
          <w:ilvl w:val="0"/>
          <w:numId w:val="6"/>
        </w:numPr>
        <w:spacing w:after="0" w:line="360" w:lineRule="auto"/>
        <w:ind w:left="1418"/>
        <w:jc w:val="both"/>
        <w:rPr>
          <w:rFonts w:ascii="Century Gothic" w:hAnsi="Century Gothic"/>
          <w:bCs/>
          <w:sz w:val="18"/>
          <w:szCs w:val="18"/>
        </w:rPr>
      </w:pPr>
      <w:r w:rsidRPr="00FB5486">
        <w:rPr>
          <w:rFonts w:ascii="Century Gothic" w:hAnsi="Century Gothic"/>
          <w:bCs/>
          <w:sz w:val="18"/>
          <w:szCs w:val="18"/>
        </w:rPr>
        <w:t xml:space="preserve">If </w:t>
      </w:r>
      <w:r w:rsidR="00663697">
        <w:rPr>
          <w:rFonts w:ascii="Century Gothic" w:hAnsi="Century Gothic"/>
          <w:bCs/>
          <w:sz w:val="18"/>
          <w:szCs w:val="18"/>
        </w:rPr>
        <w:t>they</w:t>
      </w:r>
      <w:r w:rsidRPr="00FB5486">
        <w:rPr>
          <w:rFonts w:ascii="Century Gothic" w:hAnsi="Century Gothic"/>
          <w:bCs/>
          <w:sz w:val="18"/>
          <w:szCs w:val="18"/>
        </w:rPr>
        <w:t xml:space="preserve"> do not leave now</w:t>
      </w:r>
      <w:r>
        <w:rPr>
          <w:rFonts w:ascii="Century Gothic" w:hAnsi="Century Gothic"/>
          <w:bCs/>
          <w:sz w:val="18"/>
          <w:szCs w:val="18"/>
        </w:rPr>
        <w:t>,</w:t>
      </w:r>
      <w:r w:rsidRPr="00FB5486">
        <w:rPr>
          <w:rFonts w:ascii="Century Gothic" w:hAnsi="Century Gothic"/>
          <w:bCs/>
          <w:sz w:val="18"/>
          <w:szCs w:val="18"/>
        </w:rPr>
        <w:t xml:space="preserve"> </w:t>
      </w:r>
      <w:r w:rsidR="00663697">
        <w:rPr>
          <w:rFonts w:ascii="Century Gothic" w:hAnsi="Century Gothic"/>
          <w:bCs/>
          <w:sz w:val="18"/>
          <w:szCs w:val="18"/>
        </w:rPr>
        <w:t xml:space="preserve">you </w:t>
      </w:r>
      <w:r w:rsidRPr="00FB5486">
        <w:rPr>
          <w:rFonts w:ascii="Century Gothic" w:hAnsi="Century Gothic"/>
          <w:bCs/>
          <w:sz w:val="18"/>
          <w:szCs w:val="18"/>
        </w:rPr>
        <w:t xml:space="preserve">will have no other option but to call the police which may result in </w:t>
      </w:r>
      <w:r w:rsidR="00663697">
        <w:rPr>
          <w:rFonts w:ascii="Century Gothic" w:hAnsi="Century Gothic"/>
          <w:bCs/>
          <w:sz w:val="18"/>
          <w:szCs w:val="18"/>
        </w:rPr>
        <w:t>their</w:t>
      </w:r>
      <w:r w:rsidRPr="00FB5486">
        <w:rPr>
          <w:rFonts w:ascii="Century Gothic" w:hAnsi="Century Gothic"/>
          <w:bCs/>
          <w:sz w:val="18"/>
          <w:szCs w:val="18"/>
        </w:rPr>
        <w:t xml:space="preserve"> arrest</w:t>
      </w:r>
    </w:p>
    <w:p w14:paraId="65C74FFA" w14:textId="77777777" w:rsidR="00FB5486" w:rsidRDefault="00FB548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2C05457B" w14:textId="6533C9C4" w:rsidR="001F3FF6" w:rsidRPr="005D7614" w:rsidRDefault="005D7614" w:rsidP="001F3FF6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18"/>
          <w:szCs w:val="18"/>
        </w:rPr>
      </w:pPr>
      <w:r>
        <w:rPr>
          <w:rFonts w:ascii="Century Gothic" w:hAnsi="Century Gothic"/>
          <w:b/>
          <w:bCs/>
          <w:color w:val="EF434E"/>
          <w:sz w:val="18"/>
          <w:szCs w:val="18"/>
        </w:rPr>
        <w:t>Make a record</w:t>
      </w:r>
      <w:r w:rsidR="00663697">
        <w:rPr>
          <w:rFonts w:ascii="Century Gothic" w:hAnsi="Century Gothic"/>
          <w:sz w:val="18"/>
          <w:szCs w:val="18"/>
        </w:rPr>
        <w:t xml:space="preserve"> of</w:t>
      </w:r>
      <w:r w:rsidR="001F3FF6" w:rsidRPr="00F73B09">
        <w:rPr>
          <w:rFonts w:ascii="Century Gothic" w:hAnsi="Century Gothic"/>
          <w:sz w:val="18"/>
          <w:szCs w:val="18"/>
        </w:rPr>
        <w:t xml:space="preserve"> the date and time</w:t>
      </w:r>
      <w:r w:rsidR="00FB5486">
        <w:rPr>
          <w:rFonts w:ascii="Century Gothic" w:hAnsi="Century Gothic"/>
          <w:sz w:val="18"/>
          <w:szCs w:val="18"/>
        </w:rPr>
        <w:t xml:space="preserve"> the trespass incident occur</w:t>
      </w:r>
      <w:r w:rsidR="00663697">
        <w:rPr>
          <w:rFonts w:ascii="Century Gothic" w:hAnsi="Century Gothic"/>
          <w:sz w:val="18"/>
          <w:szCs w:val="18"/>
        </w:rPr>
        <w:t>red, the name and description of the customer asked to leave and</w:t>
      </w:r>
      <w:r w:rsidR="00FB5486">
        <w:rPr>
          <w:rFonts w:ascii="Century Gothic" w:hAnsi="Century Gothic"/>
          <w:sz w:val="18"/>
          <w:szCs w:val="18"/>
        </w:rPr>
        <w:t xml:space="preserve"> </w:t>
      </w:r>
      <w:r w:rsidR="001F3FF6" w:rsidRPr="00F73B09">
        <w:rPr>
          <w:rFonts w:ascii="Century Gothic" w:hAnsi="Century Gothic"/>
          <w:sz w:val="18"/>
          <w:szCs w:val="18"/>
        </w:rPr>
        <w:t>the reason</w:t>
      </w:r>
      <w:r w:rsidR="00663697">
        <w:rPr>
          <w:rFonts w:ascii="Century Gothic" w:hAnsi="Century Gothic"/>
          <w:sz w:val="18"/>
          <w:szCs w:val="18"/>
        </w:rPr>
        <w:t>/s why</w:t>
      </w:r>
      <w:r w:rsidR="001F3FF6" w:rsidRPr="00F73B09">
        <w:rPr>
          <w:rFonts w:ascii="Century Gothic" w:hAnsi="Century Gothic"/>
          <w:sz w:val="18"/>
          <w:szCs w:val="18"/>
        </w:rPr>
        <w:t xml:space="preserve"> </w:t>
      </w:r>
      <w:r w:rsidR="00FB5486">
        <w:rPr>
          <w:rFonts w:ascii="Century Gothic" w:hAnsi="Century Gothic"/>
          <w:sz w:val="18"/>
          <w:szCs w:val="18"/>
        </w:rPr>
        <w:t>the</w:t>
      </w:r>
      <w:r w:rsidR="001F3FF6" w:rsidRPr="00F73B09">
        <w:rPr>
          <w:rFonts w:ascii="Century Gothic" w:hAnsi="Century Gothic"/>
          <w:sz w:val="18"/>
          <w:szCs w:val="18"/>
        </w:rPr>
        <w:t xml:space="preserve"> trespass notice</w:t>
      </w:r>
      <w:r w:rsidR="00FB5486">
        <w:rPr>
          <w:rFonts w:ascii="Century Gothic" w:hAnsi="Century Gothic"/>
          <w:sz w:val="18"/>
          <w:szCs w:val="18"/>
        </w:rPr>
        <w:t xml:space="preserve"> </w:t>
      </w:r>
      <w:r w:rsidR="00663697">
        <w:rPr>
          <w:rFonts w:ascii="Century Gothic" w:hAnsi="Century Gothic"/>
          <w:sz w:val="18"/>
          <w:szCs w:val="18"/>
        </w:rPr>
        <w:t xml:space="preserve">was given. </w:t>
      </w:r>
      <w:r w:rsidR="00D46D20">
        <w:rPr>
          <w:rFonts w:ascii="Century Gothic" w:hAnsi="Century Gothic"/>
          <w:sz w:val="18"/>
          <w:szCs w:val="18"/>
        </w:rPr>
        <w:t xml:space="preserve">You may be required to rely on this record as evidence later. </w:t>
      </w:r>
    </w:p>
    <w:p w14:paraId="614747C3" w14:textId="77777777" w:rsidR="001F3FF6" w:rsidRPr="00F73B09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0698FA01" w14:textId="77777777" w:rsidR="001F3FF6" w:rsidRPr="00F73B09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1783DC1C" w14:textId="77777777" w:rsidR="004A7B68" w:rsidRDefault="004A7B68" w:rsidP="001F3FF6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18"/>
          <w:szCs w:val="18"/>
        </w:rPr>
      </w:pPr>
    </w:p>
    <w:p w14:paraId="6634DF3C" w14:textId="77777777" w:rsidR="004A7B68" w:rsidRDefault="004A7B68" w:rsidP="001F3FF6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18"/>
          <w:szCs w:val="18"/>
        </w:rPr>
      </w:pPr>
    </w:p>
    <w:p w14:paraId="5A4F636F" w14:textId="77777777" w:rsidR="004A7B68" w:rsidRDefault="004A7B68" w:rsidP="001F3FF6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18"/>
          <w:szCs w:val="18"/>
        </w:rPr>
      </w:pPr>
    </w:p>
    <w:p w14:paraId="35BBBD00" w14:textId="1564E26E" w:rsidR="001F3FF6" w:rsidRPr="00EF6E67" w:rsidRDefault="001F3FF6" w:rsidP="001F3FF6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18"/>
          <w:szCs w:val="18"/>
        </w:rPr>
      </w:pPr>
      <w:r w:rsidRPr="00EF6E67">
        <w:rPr>
          <w:rFonts w:ascii="Century Gothic" w:hAnsi="Century Gothic"/>
          <w:b/>
          <w:bCs/>
          <w:color w:val="EF434E"/>
          <w:sz w:val="18"/>
          <w:szCs w:val="18"/>
        </w:rPr>
        <w:lastRenderedPageBreak/>
        <w:t xml:space="preserve">Additional points </w:t>
      </w:r>
      <w:r w:rsidR="00D46D20">
        <w:rPr>
          <w:rFonts w:ascii="Century Gothic" w:hAnsi="Century Gothic"/>
          <w:b/>
          <w:bCs/>
          <w:color w:val="EF434E"/>
          <w:sz w:val="18"/>
          <w:szCs w:val="18"/>
        </w:rPr>
        <w:t>about</w:t>
      </w:r>
      <w:r w:rsidRPr="00EF6E67">
        <w:rPr>
          <w:rFonts w:ascii="Century Gothic" w:hAnsi="Century Gothic"/>
          <w:b/>
          <w:bCs/>
          <w:color w:val="EF434E"/>
          <w:sz w:val="18"/>
          <w:szCs w:val="18"/>
        </w:rPr>
        <w:t xml:space="preserve"> Trespass notices</w:t>
      </w:r>
    </w:p>
    <w:p w14:paraId="25347197" w14:textId="77777777" w:rsidR="00EF6E67" w:rsidRPr="00F73B09" w:rsidRDefault="00EF6E67" w:rsidP="001F3FF6">
      <w:pPr>
        <w:spacing w:after="0" w:line="240" w:lineRule="auto"/>
        <w:jc w:val="both"/>
        <w:rPr>
          <w:rFonts w:ascii="Century Gothic" w:hAnsi="Century Gothic"/>
          <w:b/>
          <w:bCs/>
          <w:sz w:val="18"/>
          <w:szCs w:val="18"/>
        </w:rPr>
      </w:pPr>
    </w:p>
    <w:p w14:paraId="60126AE5" w14:textId="212DD955" w:rsidR="00D46D20" w:rsidRDefault="35F1EC6E" w:rsidP="35F1EC6E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35F1EC6E">
        <w:rPr>
          <w:rFonts w:ascii="Century Gothic" w:hAnsi="Century Gothic"/>
          <w:sz w:val="18"/>
          <w:szCs w:val="18"/>
        </w:rPr>
        <w:t xml:space="preserve">There is no legal requirement to </w:t>
      </w:r>
      <w:r w:rsidR="004A7B68">
        <w:rPr>
          <w:rFonts w:ascii="Century Gothic" w:hAnsi="Century Gothic"/>
          <w:sz w:val="18"/>
          <w:szCs w:val="18"/>
        </w:rPr>
        <w:t>issue</w:t>
      </w:r>
      <w:r w:rsidRPr="35F1EC6E">
        <w:rPr>
          <w:rFonts w:ascii="Century Gothic" w:hAnsi="Century Gothic"/>
          <w:sz w:val="18"/>
          <w:szCs w:val="18"/>
        </w:rPr>
        <w:t xml:space="preserve"> a trespass notice in writing. However</w:t>
      </w:r>
      <w:r w:rsidR="00663697">
        <w:rPr>
          <w:rFonts w:ascii="Century Gothic" w:hAnsi="Century Gothic"/>
          <w:sz w:val="18"/>
          <w:szCs w:val="18"/>
        </w:rPr>
        <w:t>,</w:t>
      </w:r>
      <w:r w:rsidRPr="35F1EC6E">
        <w:rPr>
          <w:rFonts w:ascii="Century Gothic" w:hAnsi="Century Gothic"/>
          <w:sz w:val="18"/>
          <w:szCs w:val="18"/>
        </w:rPr>
        <w:t xml:space="preserve"> a written document reinforces the situation for the person given the trespass notice, so they cannot say they did not know </w:t>
      </w:r>
      <w:r w:rsidR="00D46D20">
        <w:rPr>
          <w:rFonts w:ascii="Century Gothic" w:hAnsi="Century Gothic"/>
          <w:sz w:val="18"/>
          <w:szCs w:val="18"/>
        </w:rPr>
        <w:t>about</w:t>
      </w:r>
      <w:r w:rsidRPr="35F1EC6E">
        <w:rPr>
          <w:rFonts w:ascii="Century Gothic" w:hAnsi="Century Gothic"/>
          <w:sz w:val="18"/>
          <w:szCs w:val="18"/>
        </w:rPr>
        <w:t xml:space="preserve"> the notice and </w:t>
      </w:r>
      <w:r w:rsidR="00D46D20">
        <w:rPr>
          <w:rFonts w:ascii="Century Gothic" w:hAnsi="Century Gothic"/>
          <w:sz w:val="18"/>
          <w:szCs w:val="18"/>
        </w:rPr>
        <w:t xml:space="preserve">the </w:t>
      </w:r>
      <w:r w:rsidRPr="35F1EC6E">
        <w:rPr>
          <w:rFonts w:ascii="Century Gothic" w:hAnsi="Century Gothic"/>
          <w:sz w:val="18"/>
          <w:szCs w:val="18"/>
        </w:rPr>
        <w:t xml:space="preserve">requirement to leave and not return. </w:t>
      </w:r>
    </w:p>
    <w:p w14:paraId="1A15C8E3" w14:textId="77777777" w:rsidR="00D46D20" w:rsidRDefault="00D46D20" w:rsidP="35F1EC6E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18916545" w14:textId="2634D625" w:rsidR="00D46D20" w:rsidRPr="00EF6E67" w:rsidRDefault="00D46D20" w:rsidP="00D46D20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18"/>
          <w:szCs w:val="18"/>
        </w:rPr>
      </w:pPr>
      <w:r w:rsidRPr="00D46D20">
        <w:rPr>
          <w:rFonts w:ascii="Century Gothic" w:hAnsi="Century Gothic"/>
          <w:b/>
          <w:bCs/>
          <w:sz w:val="18"/>
          <w:szCs w:val="18"/>
        </w:rPr>
        <w:t xml:space="preserve">The form for the written trespass notice is </w:t>
      </w:r>
      <w:r w:rsidRPr="00667B26">
        <w:rPr>
          <w:rFonts w:ascii="Century Gothic" w:hAnsi="Century Gothic"/>
          <w:b/>
          <w:bCs/>
          <w:color w:val="000000" w:themeColor="text1"/>
          <w:sz w:val="18"/>
          <w:szCs w:val="18"/>
        </w:rPr>
        <w:t>here:</w:t>
      </w:r>
    </w:p>
    <w:p w14:paraId="2171ECA6" w14:textId="77777777" w:rsidR="001F3FF6" w:rsidRPr="00F73B09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2A904D62" w14:textId="77777777" w:rsidR="001F3FF6" w:rsidRPr="00F73B09" w:rsidRDefault="00503985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hyperlink r:id="rId10" w:history="1">
        <w:r w:rsidR="001F3FF6" w:rsidRPr="00F73B09">
          <w:rPr>
            <w:rStyle w:val="Hyperlink"/>
            <w:rFonts w:ascii="Century Gothic" w:hAnsi="Century Gothic"/>
            <w:sz w:val="18"/>
            <w:szCs w:val="18"/>
          </w:rPr>
          <w:t>https://www.police.govt.nz/sites/default/files/publications/trespass-notice-form.pdf</w:t>
        </w:r>
      </w:hyperlink>
      <w:r w:rsidR="001F3FF6" w:rsidRPr="00F73B09">
        <w:rPr>
          <w:rFonts w:ascii="Century Gothic" w:hAnsi="Century Gothic"/>
          <w:sz w:val="18"/>
          <w:szCs w:val="18"/>
        </w:rPr>
        <w:t xml:space="preserve"> </w:t>
      </w:r>
    </w:p>
    <w:p w14:paraId="7CF58177" w14:textId="77777777" w:rsidR="001F3FF6" w:rsidRPr="00F73B09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71749C67" w14:textId="56A37735" w:rsidR="001F3FF6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t xml:space="preserve">If you </w:t>
      </w:r>
      <w:r w:rsidR="00D46D20">
        <w:rPr>
          <w:rFonts w:ascii="Century Gothic" w:hAnsi="Century Gothic"/>
          <w:sz w:val="18"/>
          <w:szCs w:val="18"/>
        </w:rPr>
        <w:t xml:space="preserve">opt to issue </w:t>
      </w:r>
      <w:r w:rsidRPr="00F73B09">
        <w:rPr>
          <w:rFonts w:ascii="Century Gothic" w:hAnsi="Century Gothic"/>
          <w:sz w:val="18"/>
          <w:szCs w:val="18"/>
        </w:rPr>
        <w:t xml:space="preserve">a written notice, complete </w:t>
      </w:r>
      <w:r w:rsidRPr="00D46D20">
        <w:rPr>
          <w:rFonts w:ascii="Century Gothic" w:hAnsi="Century Gothic"/>
          <w:b/>
          <w:sz w:val="18"/>
          <w:szCs w:val="18"/>
        </w:rPr>
        <w:t>three</w:t>
      </w:r>
      <w:r w:rsidRPr="00F73B09">
        <w:rPr>
          <w:rFonts w:ascii="Century Gothic" w:hAnsi="Century Gothic"/>
          <w:sz w:val="18"/>
          <w:szCs w:val="18"/>
        </w:rPr>
        <w:t xml:space="preserve"> copies of the Trespass Notice:</w:t>
      </w:r>
    </w:p>
    <w:p w14:paraId="1D5D024D" w14:textId="77777777" w:rsidR="00EF6E67" w:rsidRPr="00F73B09" w:rsidRDefault="00EF6E67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2263E3D5" w14:textId="6E4D79AE" w:rsidR="00D46D20" w:rsidRDefault="00D46D20" w:rsidP="00D46D20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18"/>
          <w:szCs w:val="18"/>
        </w:rPr>
      </w:pPr>
      <w:r>
        <w:rPr>
          <w:rFonts w:ascii="Century Gothic" w:hAnsi="Century Gothic"/>
          <w:b/>
          <w:bCs/>
          <w:color w:val="EF434E"/>
          <w:sz w:val="18"/>
          <w:szCs w:val="18"/>
        </w:rPr>
        <w:t>One Copy –</w:t>
      </w:r>
      <w:bookmarkStart w:id="0" w:name="_GoBack"/>
      <w:bookmarkEnd w:id="0"/>
    </w:p>
    <w:p w14:paraId="788F582C" w14:textId="77777777" w:rsidR="00D46D20" w:rsidRDefault="00D46D20" w:rsidP="00D46D20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18"/>
          <w:szCs w:val="18"/>
        </w:rPr>
      </w:pPr>
    </w:p>
    <w:p w14:paraId="21A10418" w14:textId="50D87ECD" w:rsidR="001F3FF6" w:rsidRPr="00D46D20" w:rsidRDefault="001F3FF6" w:rsidP="00D46D20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D46D20">
        <w:rPr>
          <w:rFonts w:ascii="Century Gothic" w:hAnsi="Century Gothic"/>
          <w:sz w:val="18"/>
          <w:szCs w:val="18"/>
        </w:rPr>
        <w:t>to the person you are serving the trespass notice on</w:t>
      </w:r>
    </w:p>
    <w:p w14:paraId="3926DD1E" w14:textId="0D263D7E" w:rsidR="001F3FF6" w:rsidRPr="00F73B09" w:rsidRDefault="005D7614" w:rsidP="001F3F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f</w:t>
      </w:r>
      <w:r w:rsidR="001F3FF6" w:rsidRPr="00F73B09">
        <w:rPr>
          <w:rFonts w:ascii="Century Gothic" w:hAnsi="Century Gothic"/>
          <w:sz w:val="18"/>
          <w:szCs w:val="18"/>
        </w:rPr>
        <w:t>or you to keep</w:t>
      </w:r>
    </w:p>
    <w:p w14:paraId="22FD9DEB" w14:textId="7DF397FA" w:rsidR="001F3FF6" w:rsidRDefault="001F3FF6" w:rsidP="001F3FF6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t xml:space="preserve">to provide to the nearest Police </w:t>
      </w:r>
      <w:r w:rsidR="005D7614">
        <w:rPr>
          <w:rFonts w:ascii="Century Gothic" w:hAnsi="Century Gothic"/>
          <w:sz w:val="18"/>
          <w:szCs w:val="18"/>
        </w:rPr>
        <w:t>S</w:t>
      </w:r>
      <w:r w:rsidRPr="00F73B09">
        <w:rPr>
          <w:rFonts w:ascii="Century Gothic" w:hAnsi="Century Gothic"/>
          <w:sz w:val="18"/>
          <w:szCs w:val="18"/>
        </w:rPr>
        <w:t xml:space="preserve">tation or attending police officer, </w:t>
      </w:r>
      <w:r w:rsidR="005D7614">
        <w:rPr>
          <w:rFonts w:ascii="Century Gothic" w:hAnsi="Century Gothic"/>
          <w:sz w:val="18"/>
          <w:szCs w:val="18"/>
        </w:rPr>
        <w:t>to be entered</w:t>
      </w:r>
      <w:r w:rsidRPr="00F73B09">
        <w:rPr>
          <w:rFonts w:ascii="Century Gothic" w:hAnsi="Century Gothic"/>
          <w:sz w:val="18"/>
          <w:szCs w:val="18"/>
        </w:rPr>
        <w:t xml:space="preserve"> into the Police records database</w:t>
      </w:r>
    </w:p>
    <w:p w14:paraId="751A27DB" w14:textId="77777777" w:rsidR="00EF6E67" w:rsidRPr="00F73B09" w:rsidRDefault="00EF6E67" w:rsidP="00EF6E67">
      <w:pPr>
        <w:pStyle w:val="ListParagraph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6F678C8E" w14:textId="3E58DCB6" w:rsidR="004A7B68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t xml:space="preserve">To serve </w:t>
      </w:r>
      <w:r w:rsidR="005D7614">
        <w:rPr>
          <w:rFonts w:ascii="Century Gothic" w:hAnsi="Century Gothic"/>
          <w:sz w:val="18"/>
          <w:szCs w:val="18"/>
        </w:rPr>
        <w:t>the</w:t>
      </w:r>
      <w:r w:rsidRPr="00F73B09">
        <w:rPr>
          <w:rFonts w:ascii="Century Gothic" w:hAnsi="Century Gothic"/>
          <w:sz w:val="18"/>
          <w:szCs w:val="18"/>
        </w:rPr>
        <w:t xml:space="preserve"> notice</w:t>
      </w:r>
      <w:r w:rsidR="004A7B68">
        <w:rPr>
          <w:rFonts w:ascii="Century Gothic" w:hAnsi="Century Gothic"/>
          <w:sz w:val="18"/>
          <w:szCs w:val="18"/>
        </w:rPr>
        <w:t>,</w:t>
      </w:r>
      <w:r w:rsidRPr="00F73B09">
        <w:rPr>
          <w:rFonts w:ascii="Century Gothic" w:hAnsi="Century Gothic"/>
          <w:sz w:val="18"/>
          <w:szCs w:val="18"/>
        </w:rPr>
        <w:t xml:space="preserve"> you simply hand it to the person. If they refuse to accept it and drop it on the floor, it is still considered served. Keep </w:t>
      </w:r>
      <w:r w:rsidR="005D7614">
        <w:rPr>
          <w:rFonts w:ascii="Century Gothic" w:hAnsi="Century Gothic"/>
          <w:sz w:val="18"/>
          <w:szCs w:val="18"/>
        </w:rPr>
        <w:t>a</w:t>
      </w:r>
      <w:r w:rsidRPr="00F73B09">
        <w:rPr>
          <w:rFonts w:ascii="Century Gothic" w:hAnsi="Century Gothic"/>
          <w:sz w:val="18"/>
          <w:szCs w:val="18"/>
        </w:rPr>
        <w:t xml:space="preserve"> copy</w:t>
      </w:r>
      <w:r w:rsidR="005D7614">
        <w:rPr>
          <w:rFonts w:ascii="Century Gothic" w:hAnsi="Century Gothic"/>
          <w:sz w:val="18"/>
          <w:szCs w:val="18"/>
        </w:rPr>
        <w:t>.</w:t>
      </w:r>
      <w:r w:rsidRPr="00F73B09">
        <w:rPr>
          <w:rFonts w:ascii="Century Gothic" w:hAnsi="Century Gothic"/>
          <w:sz w:val="18"/>
          <w:szCs w:val="18"/>
        </w:rPr>
        <w:t xml:space="preserve"> </w:t>
      </w:r>
      <w:r w:rsidR="005D7614">
        <w:rPr>
          <w:rFonts w:ascii="Century Gothic" w:hAnsi="Century Gothic"/>
          <w:sz w:val="18"/>
          <w:szCs w:val="18"/>
        </w:rPr>
        <w:t>Make a n</w:t>
      </w:r>
      <w:r w:rsidRPr="00F73B09">
        <w:rPr>
          <w:rFonts w:ascii="Century Gothic" w:hAnsi="Century Gothic"/>
          <w:sz w:val="18"/>
          <w:szCs w:val="18"/>
        </w:rPr>
        <w:t xml:space="preserve">ote </w:t>
      </w:r>
      <w:r w:rsidR="005D7614">
        <w:rPr>
          <w:rFonts w:ascii="Century Gothic" w:hAnsi="Century Gothic"/>
          <w:sz w:val="18"/>
          <w:szCs w:val="18"/>
        </w:rPr>
        <w:t>if the</w:t>
      </w:r>
      <w:r w:rsidRPr="00F73B09">
        <w:rPr>
          <w:rFonts w:ascii="Century Gothic" w:hAnsi="Century Gothic"/>
          <w:sz w:val="18"/>
          <w:szCs w:val="18"/>
        </w:rPr>
        <w:t xml:space="preserve"> person refused to accept the notice. You are required to </w:t>
      </w:r>
      <w:r w:rsidR="006C2B80">
        <w:rPr>
          <w:rFonts w:ascii="Century Gothic" w:hAnsi="Century Gothic"/>
          <w:sz w:val="18"/>
          <w:szCs w:val="18"/>
        </w:rPr>
        <w:t>allow a</w:t>
      </w:r>
      <w:r w:rsidRPr="00F73B09">
        <w:rPr>
          <w:rFonts w:ascii="Century Gothic" w:hAnsi="Century Gothic"/>
          <w:sz w:val="18"/>
          <w:szCs w:val="18"/>
        </w:rPr>
        <w:t xml:space="preserve"> reasonable</w:t>
      </w:r>
      <w:r w:rsidR="006C2B80">
        <w:rPr>
          <w:rFonts w:ascii="Century Gothic" w:hAnsi="Century Gothic"/>
          <w:sz w:val="18"/>
          <w:szCs w:val="18"/>
        </w:rPr>
        <w:t xml:space="preserve"> amount of</w:t>
      </w:r>
      <w:r w:rsidRPr="00F73B09">
        <w:rPr>
          <w:rFonts w:ascii="Century Gothic" w:hAnsi="Century Gothic"/>
          <w:sz w:val="18"/>
          <w:szCs w:val="18"/>
        </w:rPr>
        <w:t xml:space="preserve"> time for the trespasser to leave. </w:t>
      </w:r>
    </w:p>
    <w:p w14:paraId="67094538" w14:textId="77777777" w:rsidR="004A7B68" w:rsidRDefault="004A7B68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76A007ED" w14:textId="728803DE" w:rsidR="001F3FF6" w:rsidRPr="00F73B09" w:rsidRDefault="001F3FF6" w:rsidP="001F3FF6">
      <w:pPr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F73B09">
        <w:rPr>
          <w:rFonts w:ascii="Century Gothic" w:hAnsi="Century Gothic"/>
          <w:sz w:val="18"/>
          <w:szCs w:val="18"/>
        </w:rPr>
        <w:t xml:space="preserve">If the person remains or is taking </w:t>
      </w:r>
      <w:r w:rsidR="005D7614">
        <w:rPr>
          <w:rFonts w:ascii="Century Gothic" w:hAnsi="Century Gothic"/>
          <w:sz w:val="18"/>
          <w:szCs w:val="18"/>
        </w:rPr>
        <w:t xml:space="preserve">an </w:t>
      </w:r>
      <w:r w:rsidRPr="00F73B09">
        <w:rPr>
          <w:rFonts w:ascii="Century Gothic" w:hAnsi="Century Gothic"/>
          <w:sz w:val="18"/>
          <w:szCs w:val="18"/>
        </w:rPr>
        <w:t>unreasonable</w:t>
      </w:r>
      <w:r w:rsidR="005D7614">
        <w:rPr>
          <w:rFonts w:ascii="Century Gothic" w:hAnsi="Century Gothic"/>
          <w:sz w:val="18"/>
          <w:szCs w:val="18"/>
        </w:rPr>
        <w:t xml:space="preserve"> amount of</w:t>
      </w:r>
      <w:r w:rsidRPr="00F73B09">
        <w:rPr>
          <w:rFonts w:ascii="Century Gothic" w:hAnsi="Century Gothic"/>
          <w:sz w:val="18"/>
          <w:szCs w:val="18"/>
        </w:rPr>
        <w:t xml:space="preserve"> time to comply, call 111 and ask for Police.</w:t>
      </w:r>
    </w:p>
    <w:p w14:paraId="745CFAD7" w14:textId="77777777" w:rsidR="001F3FF6" w:rsidRPr="00F73B09" w:rsidRDefault="001F3FF6" w:rsidP="35F1EC6E">
      <w:pPr>
        <w:spacing w:after="0" w:line="240" w:lineRule="auto"/>
        <w:rPr>
          <w:rFonts w:ascii="Century Gothic" w:eastAsia="Times New Roman" w:hAnsi="Century Gothic" w:cs="Times New Roman"/>
          <w:sz w:val="28"/>
          <w:szCs w:val="28"/>
          <w:lang w:eastAsia="en-NZ"/>
        </w:rPr>
      </w:pPr>
    </w:p>
    <w:p w14:paraId="193ED66A" w14:textId="77777777" w:rsidR="005D7614" w:rsidRDefault="005D7614" w:rsidP="005D7614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28"/>
          <w:szCs w:val="28"/>
        </w:rPr>
      </w:pPr>
      <w:r>
        <w:rPr>
          <w:rFonts w:ascii="Century Gothic" w:eastAsia="Times New Roman" w:hAnsi="Century Gothic" w:cs="Times New Roman"/>
          <w:b/>
          <w:bCs/>
          <w:sz w:val="28"/>
          <w:szCs w:val="28"/>
          <w:lang w:eastAsia="en-NZ"/>
        </w:rPr>
        <w:t>Please n</w:t>
      </w:r>
      <w:r w:rsidR="35F1EC6E" w:rsidRPr="35F1EC6E">
        <w:rPr>
          <w:rFonts w:ascii="Century Gothic" w:eastAsia="Times New Roman" w:hAnsi="Century Gothic" w:cs="Times New Roman"/>
          <w:b/>
          <w:bCs/>
          <w:sz w:val="28"/>
          <w:szCs w:val="28"/>
          <w:lang w:eastAsia="en-NZ"/>
        </w:rPr>
        <w:t xml:space="preserve">ote: </w:t>
      </w:r>
      <w:r>
        <w:rPr>
          <w:rFonts w:ascii="Century Gothic" w:eastAsia="Times New Roman" w:hAnsi="Century Gothic" w:cs="Times New Roman"/>
          <w:b/>
          <w:bCs/>
          <w:sz w:val="28"/>
          <w:szCs w:val="28"/>
          <w:lang w:eastAsia="en-NZ"/>
        </w:rPr>
        <w:tab/>
      </w:r>
      <w:r w:rsidRPr="005D7614">
        <w:rPr>
          <w:rFonts w:ascii="Century Gothic" w:hAnsi="Century Gothic"/>
          <w:b/>
          <w:bCs/>
          <w:color w:val="EF434E"/>
          <w:sz w:val="28"/>
          <w:szCs w:val="28"/>
        </w:rPr>
        <w:t>If at any point, an employee fee</w:t>
      </w:r>
      <w:r>
        <w:rPr>
          <w:rFonts w:ascii="Century Gothic" w:hAnsi="Century Gothic"/>
          <w:b/>
          <w:bCs/>
          <w:color w:val="EF434E"/>
          <w:sz w:val="28"/>
          <w:szCs w:val="28"/>
        </w:rPr>
        <w:t>l</w:t>
      </w:r>
      <w:r w:rsidRPr="005D7614">
        <w:rPr>
          <w:rFonts w:ascii="Century Gothic" w:hAnsi="Century Gothic"/>
          <w:b/>
          <w:bCs/>
          <w:color w:val="EF434E"/>
          <w:sz w:val="28"/>
          <w:szCs w:val="28"/>
        </w:rPr>
        <w:t xml:space="preserve">s there is an </w:t>
      </w:r>
      <w:r>
        <w:rPr>
          <w:rFonts w:ascii="Century Gothic" w:hAnsi="Century Gothic"/>
          <w:b/>
          <w:bCs/>
          <w:color w:val="EF434E"/>
          <w:sz w:val="28"/>
          <w:szCs w:val="28"/>
        </w:rPr>
        <w:tab/>
      </w:r>
      <w:r>
        <w:rPr>
          <w:rFonts w:ascii="Century Gothic" w:hAnsi="Century Gothic"/>
          <w:b/>
          <w:bCs/>
          <w:color w:val="EF434E"/>
          <w:sz w:val="28"/>
          <w:szCs w:val="28"/>
        </w:rPr>
        <w:tab/>
      </w:r>
      <w:r>
        <w:rPr>
          <w:rFonts w:ascii="Century Gothic" w:hAnsi="Century Gothic"/>
          <w:b/>
          <w:bCs/>
          <w:color w:val="EF434E"/>
          <w:sz w:val="28"/>
          <w:szCs w:val="28"/>
        </w:rPr>
        <w:tab/>
      </w:r>
      <w:r>
        <w:rPr>
          <w:rFonts w:ascii="Century Gothic" w:hAnsi="Century Gothic"/>
          <w:b/>
          <w:bCs/>
          <w:color w:val="EF434E"/>
          <w:sz w:val="28"/>
          <w:szCs w:val="28"/>
        </w:rPr>
        <w:tab/>
      </w:r>
      <w:r w:rsidRPr="005D7614">
        <w:rPr>
          <w:rFonts w:ascii="Century Gothic" w:hAnsi="Century Gothic"/>
          <w:b/>
          <w:bCs/>
          <w:color w:val="EF434E"/>
          <w:sz w:val="28"/>
          <w:szCs w:val="28"/>
        </w:rPr>
        <w:t xml:space="preserve">imminent threat to their safety or the safety of </w:t>
      </w:r>
      <w:r>
        <w:rPr>
          <w:rFonts w:ascii="Century Gothic" w:hAnsi="Century Gothic"/>
          <w:b/>
          <w:bCs/>
          <w:color w:val="EF434E"/>
          <w:sz w:val="28"/>
          <w:szCs w:val="28"/>
        </w:rPr>
        <w:tab/>
      </w:r>
      <w:r>
        <w:rPr>
          <w:rFonts w:ascii="Century Gothic" w:hAnsi="Century Gothic"/>
          <w:b/>
          <w:bCs/>
          <w:color w:val="EF434E"/>
          <w:sz w:val="28"/>
          <w:szCs w:val="28"/>
        </w:rPr>
        <w:tab/>
      </w:r>
      <w:r>
        <w:rPr>
          <w:rFonts w:ascii="Century Gothic" w:hAnsi="Century Gothic"/>
          <w:b/>
          <w:bCs/>
          <w:color w:val="EF434E"/>
          <w:sz w:val="28"/>
          <w:szCs w:val="28"/>
        </w:rPr>
        <w:tab/>
      </w:r>
      <w:r>
        <w:rPr>
          <w:rFonts w:ascii="Century Gothic" w:hAnsi="Century Gothic"/>
          <w:b/>
          <w:bCs/>
          <w:color w:val="EF434E"/>
          <w:sz w:val="28"/>
          <w:szCs w:val="28"/>
        </w:rPr>
        <w:tab/>
      </w:r>
      <w:r w:rsidRPr="005D7614">
        <w:rPr>
          <w:rFonts w:ascii="Century Gothic" w:hAnsi="Century Gothic"/>
          <w:b/>
          <w:bCs/>
          <w:color w:val="EF434E"/>
          <w:sz w:val="28"/>
          <w:szCs w:val="28"/>
        </w:rPr>
        <w:t>anyone in the establishmen</w:t>
      </w:r>
      <w:r>
        <w:rPr>
          <w:rFonts w:ascii="Century Gothic" w:hAnsi="Century Gothic"/>
          <w:b/>
          <w:bCs/>
          <w:color w:val="EF434E"/>
          <w:sz w:val="28"/>
          <w:szCs w:val="28"/>
        </w:rPr>
        <w:t xml:space="preserve">t – </w:t>
      </w:r>
    </w:p>
    <w:p w14:paraId="0D24BDF9" w14:textId="77777777" w:rsidR="005D7614" w:rsidRDefault="005D7614" w:rsidP="005D7614">
      <w:pPr>
        <w:spacing w:after="0" w:line="240" w:lineRule="auto"/>
        <w:ind w:left="1440" w:firstLine="720"/>
        <w:jc w:val="both"/>
        <w:rPr>
          <w:rFonts w:ascii="Century Gothic" w:hAnsi="Century Gothic"/>
          <w:b/>
          <w:bCs/>
          <w:color w:val="EF434E"/>
          <w:sz w:val="28"/>
          <w:szCs w:val="28"/>
        </w:rPr>
      </w:pPr>
    </w:p>
    <w:p w14:paraId="25D5675B" w14:textId="5598C12A" w:rsidR="005D7614" w:rsidRPr="005D7614" w:rsidRDefault="005D7614" w:rsidP="005D7614">
      <w:pPr>
        <w:spacing w:after="0" w:line="240" w:lineRule="auto"/>
        <w:ind w:left="1440" w:firstLine="720"/>
        <w:jc w:val="both"/>
        <w:rPr>
          <w:rFonts w:ascii="Century Gothic" w:hAnsi="Century Gothic"/>
          <w:b/>
          <w:bCs/>
          <w:color w:val="EF434E"/>
          <w:sz w:val="28"/>
          <w:szCs w:val="28"/>
        </w:rPr>
      </w:pPr>
      <w:r>
        <w:rPr>
          <w:rFonts w:ascii="Century Gothic" w:hAnsi="Century Gothic"/>
          <w:b/>
          <w:bCs/>
          <w:color w:val="EF434E"/>
          <w:sz w:val="28"/>
          <w:szCs w:val="28"/>
        </w:rPr>
        <w:t>C</w:t>
      </w:r>
      <w:r w:rsidRPr="005D7614">
        <w:rPr>
          <w:rFonts w:ascii="Century Gothic" w:hAnsi="Century Gothic"/>
          <w:b/>
          <w:bCs/>
          <w:color w:val="EF434E"/>
          <w:sz w:val="28"/>
          <w:szCs w:val="28"/>
        </w:rPr>
        <w:t>ontact the Police immediately</w:t>
      </w:r>
    </w:p>
    <w:p w14:paraId="7CACB5C6" w14:textId="77777777" w:rsidR="005D7614" w:rsidRPr="005D7614" w:rsidRDefault="005D7614" w:rsidP="005D7614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28"/>
          <w:szCs w:val="28"/>
        </w:rPr>
      </w:pPr>
    </w:p>
    <w:p w14:paraId="40EDB0BC" w14:textId="77777777" w:rsidR="005D7614" w:rsidRPr="005D7614" w:rsidRDefault="005D7614" w:rsidP="005D7614">
      <w:pPr>
        <w:spacing w:after="0" w:line="240" w:lineRule="auto"/>
        <w:jc w:val="both"/>
        <w:rPr>
          <w:rFonts w:ascii="Century Gothic" w:hAnsi="Century Gothic"/>
          <w:b/>
          <w:bCs/>
          <w:color w:val="EF434E"/>
          <w:sz w:val="28"/>
          <w:szCs w:val="28"/>
        </w:rPr>
      </w:pPr>
    </w:p>
    <w:sectPr w:rsidR="005D7614" w:rsidRPr="005D7614" w:rsidSect="00EF6E67">
      <w:headerReference w:type="default" r:id="rId11"/>
      <w:headerReference w:type="first" r:id="rId12"/>
      <w:pgSz w:w="11900" w:h="16840"/>
      <w:pgMar w:top="233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027B9E" w14:textId="77777777" w:rsidR="00503985" w:rsidRDefault="00503985" w:rsidP="00A97B06">
      <w:pPr>
        <w:spacing w:after="0" w:line="240" w:lineRule="auto"/>
      </w:pPr>
      <w:r>
        <w:separator/>
      </w:r>
    </w:p>
  </w:endnote>
  <w:endnote w:type="continuationSeparator" w:id="0">
    <w:p w14:paraId="537A471A" w14:textId="77777777" w:rsidR="00503985" w:rsidRDefault="00503985" w:rsidP="00A9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602FB0" w14:textId="77777777" w:rsidR="00503985" w:rsidRDefault="00503985" w:rsidP="00A97B06">
      <w:pPr>
        <w:spacing w:after="0" w:line="240" w:lineRule="auto"/>
      </w:pPr>
      <w:r>
        <w:separator/>
      </w:r>
    </w:p>
  </w:footnote>
  <w:footnote w:type="continuationSeparator" w:id="0">
    <w:p w14:paraId="416E5093" w14:textId="77777777" w:rsidR="00503985" w:rsidRDefault="00503985" w:rsidP="00A9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D858C" w14:textId="5A3764B0" w:rsidR="00A97B06" w:rsidRDefault="00EF6E67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A1E9280" wp14:editId="5722D6EA">
          <wp:simplePos x="0" y="0"/>
          <wp:positionH relativeFrom="column">
            <wp:posOffset>-898071</wp:posOffset>
          </wp:positionH>
          <wp:positionV relativeFrom="paragraph">
            <wp:posOffset>-457744</wp:posOffset>
          </wp:positionV>
          <wp:extent cx="7527290" cy="10703378"/>
          <wp:effectExtent l="0" t="0" r="3810" b="317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etterhead RA page 2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789" cy="107040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42304" w14:textId="62446801" w:rsidR="00F73B09" w:rsidRDefault="00F73B0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5F30D59" wp14:editId="73764191">
          <wp:simplePos x="0" y="0"/>
          <wp:positionH relativeFrom="column">
            <wp:posOffset>-914400</wp:posOffset>
          </wp:positionH>
          <wp:positionV relativeFrom="paragraph">
            <wp:posOffset>-490401</wp:posOffset>
          </wp:positionV>
          <wp:extent cx="7535545" cy="107442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 RA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121" cy="107478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10C"/>
    <w:multiLevelType w:val="hybridMultilevel"/>
    <w:tmpl w:val="3BCC811C"/>
    <w:lvl w:ilvl="0" w:tplc="1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2E367F03"/>
    <w:multiLevelType w:val="hybridMultilevel"/>
    <w:tmpl w:val="B2307AC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85E1C"/>
    <w:multiLevelType w:val="hybridMultilevel"/>
    <w:tmpl w:val="338E21E2"/>
    <w:lvl w:ilvl="0" w:tplc="1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87A4F5F"/>
    <w:multiLevelType w:val="hybridMultilevel"/>
    <w:tmpl w:val="53788BE4"/>
    <w:lvl w:ilvl="0" w:tplc="1D4A12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A099A"/>
    <w:multiLevelType w:val="hybridMultilevel"/>
    <w:tmpl w:val="FC5609D2"/>
    <w:lvl w:ilvl="0" w:tplc="1409000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89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861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9336" w:hanging="360"/>
      </w:pPr>
      <w:rPr>
        <w:rFonts w:ascii="Wingdings" w:hAnsi="Wingdings" w:hint="default"/>
      </w:rPr>
    </w:lvl>
  </w:abstractNum>
  <w:abstractNum w:abstractNumId="5" w15:restartNumberingAfterBreak="0">
    <w:nsid w:val="57ED7198"/>
    <w:multiLevelType w:val="hybridMultilevel"/>
    <w:tmpl w:val="2E52642A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09D2990"/>
    <w:multiLevelType w:val="hybridMultilevel"/>
    <w:tmpl w:val="751645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9F"/>
    <w:rsid w:val="000A51E3"/>
    <w:rsid w:val="000E654E"/>
    <w:rsid w:val="0011610C"/>
    <w:rsid w:val="001F3FF6"/>
    <w:rsid w:val="002114BA"/>
    <w:rsid w:val="002A6187"/>
    <w:rsid w:val="00337078"/>
    <w:rsid w:val="00345001"/>
    <w:rsid w:val="00363074"/>
    <w:rsid w:val="003945E8"/>
    <w:rsid w:val="003A309F"/>
    <w:rsid w:val="003B0B42"/>
    <w:rsid w:val="003E1E4C"/>
    <w:rsid w:val="00406BF6"/>
    <w:rsid w:val="00455493"/>
    <w:rsid w:val="00476E41"/>
    <w:rsid w:val="004A3E17"/>
    <w:rsid w:val="004A7B68"/>
    <w:rsid w:val="00503985"/>
    <w:rsid w:val="00507773"/>
    <w:rsid w:val="005D7614"/>
    <w:rsid w:val="00663697"/>
    <w:rsid w:val="00667B26"/>
    <w:rsid w:val="00697D6C"/>
    <w:rsid w:val="006B7458"/>
    <w:rsid w:val="006C2B80"/>
    <w:rsid w:val="007524D3"/>
    <w:rsid w:val="00823543"/>
    <w:rsid w:val="00827BDD"/>
    <w:rsid w:val="009A40D7"/>
    <w:rsid w:val="00A00983"/>
    <w:rsid w:val="00A309C0"/>
    <w:rsid w:val="00A6095F"/>
    <w:rsid w:val="00A97B06"/>
    <w:rsid w:val="00B114AC"/>
    <w:rsid w:val="00CF0A99"/>
    <w:rsid w:val="00D252E7"/>
    <w:rsid w:val="00D46D20"/>
    <w:rsid w:val="00D55680"/>
    <w:rsid w:val="00D6698C"/>
    <w:rsid w:val="00DB179B"/>
    <w:rsid w:val="00DC4E2E"/>
    <w:rsid w:val="00DD68EE"/>
    <w:rsid w:val="00DE6322"/>
    <w:rsid w:val="00EF6E67"/>
    <w:rsid w:val="00F26432"/>
    <w:rsid w:val="00F73B09"/>
    <w:rsid w:val="00F81E42"/>
    <w:rsid w:val="00FB5486"/>
    <w:rsid w:val="00FC09FA"/>
    <w:rsid w:val="35F1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56ABA7"/>
  <w14:defaultImageDpi w14:val="32767"/>
  <w15:chartTrackingRefBased/>
  <w15:docId w15:val="{A13B3196-5F3A-704E-A14C-0BF55373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3FF6"/>
    <w:pPr>
      <w:spacing w:after="200" w:line="276" w:lineRule="auto"/>
    </w:pPr>
    <w:rPr>
      <w:sz w:val="22"/>
      <w:szCs w:val="22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B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7B06"/>
  </w:style>
  <w:style w:type="paragraph" w:styleId="Footer">
    <w:name w:val="footer"/>
    <w:basedOn w:val="Normal"/>
    <w:link w:val="FooterChar"/>
    <w:uiPriority w:val="99"/>
    <w:unhideWhenUsed/>
    <w:rsid w:val="00A97B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7B06"/>
  </w:style>
  <w:style w:type="character" w:styleId="Hyperlink">
    <w:name w:val="Hyperlink"/>
    <w:basedOn w:val="DefaultParagraphFont"/>
    <w:uiPriority w:val="99"/>
    <w:unhideWhenUsed/>
    <w:rsid w:val="001F3FF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F3F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police.govt.nz/sites/default/files/publications/trespass-notice-form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6D7E51B5FC5841A74B26AEF1FD7900" ma:contentTypeVersion="9" ma:contentTypeDescription="Create a new document." ma:contentTypeScope="" ma:versionID="1a6efc2a7da1ea83843ebd5a69bd3d53">
  <xsd:schema xmlns:xsd="http://www.w3.org/2001/XMLSchema" xmlns:xs="http://www.w3.org/2001/XMLSchema" xmlns:p="http://schemas.microsoft.com/office/2006/metadata/properties" xmlns:ns2="15ea410d-94d5-4616-9573-701827fc42f7" xmlns:ns3="37b11f39-0683-47dd-bb2f-4ffddba07276" targetNamespace="http://schemas.microsoft.com/office/2006/metadata/properties" ma:root="true" ma:fieldsID="8edf472ae8f69776e501dceeb2c97d68" ns2:_="" ns3:_="">
    <xsd:import namespace="15ea410d-94d5-4616-9573-701827fc42f7"/>
    <xsd:import namespace="37b11f39-0683-47dd-bb2f-4ffddba07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a410d-94d5-4616-9573-701827fc42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11f39-0683-47dd-bb2f-4ffddba07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93D3C1-73FC-4EAD-9237-E0D73E9C2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a410d-94d5-4616-9573-701827fc42f7"/>
    <ds:schemaRef ds:uri="37b11f39-0683-47dd-bb2f-4ffddba07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9D8917-3D5A-4CD2-A393-D6BAC5ED36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A35589-25FE-4221-AB6B-E502845AF7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Evans</dc:creator>
  <cp:keywords/>
  <dc:description/>
  <cp:lastModifiedBy>Melanie Evans</cp:lastModifiedBy>
  <cp:revision>2</cp:revision>
  <dcterms:created xsi:type="dcterms:W3CDTF">2019-12-10T02:31:00Z</dcterms:created>
  <dcterms:modified xsi:type="dcterms:W3CDTF">2019-12-10T02:31:00Z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0x010100866D7E51B5FC5841A74B26AEF1FD7900</vt:lpwstr>
  </property>
</Properties>
</file>